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36" w:rsidRDefault="006F77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72D2" w:rsidRPr="006F7736" w:rsidRDefault="006139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7736">
        <w:rPr>
          <w:rFonts w:ascii="Times New Roman" w:hAnsi="Times New Roman" w:cs="Times New Roman"/>
          <w:b/>
          <w:sz w:val="24"/>
          <w:szCs w:val="24"/>
        </w:rPr>
        <w:t>Хабарландыру</w:t>
      </w:r>
      <w:proofErr w:type="spellEnd"/>
    </w:p>
    <w:p w:rsidR="004172D2" w:rsidRPr="006F7736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2D2" w:rsidRPr="006F7736" w:rsidRDefault="006139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Теміртау кәсіптік – техникалық колледжі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" КМ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ҚК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заңды</w:t>
      </w:r>
      <w:proofErr w:type="spellEnd"/>
      <w:proofErr w:type="gram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тұлға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мекенжайы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Теміртау қаласы,71 квартал, 3 құрылым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анықтама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үшін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тел. тел. 8(721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3411690)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, 87476343651 e-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Pr="006F7736">
          <w:rPr>
            <w:rStyle w:val="a3"/>
            <w:rFonts w:ascii="Arial" w:hAnsi="Arial" w:cs="Arial"/>
            <w:b/>
            <w:sz w:val="24"/>
            <w:szCs w:val="24"/>
            <w:shd w:val="clear" w:color="auto" w:fill="FFFFFF"/>
          </w:rPr>
          <w:t>tem-prof-teh@krg-edu.kz</w:t>
        </w:r>
      </w:hyperlink>
      <w:r w:rsidRPr="006F773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</w:t>
      </w:r>
      <w:r w:rsidRPr="006F7736">
        <w:rPr>
          <w:rFonts w:ascii="Arial" w:hAnsi="Arial" w:cs="Arial"/>
          <w:b/>
          <w:sz w:val="24"/>
          <w:szCs w:val="24"/>
          <w:u w:val="single"/>
          <w:shd w:val="clear" w:color="auto" w:fill="FFFFFF"/>
          <w:lang w:val="kk-KZ"/>
        </w:rPr>
        <w:t xml:space="preserve"> </w:t>
      </w:r>
      <w:r w:rsidRPr="006F773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 xml:space="preserve">бос </w:t>
      </w:r>
      <w:proofErr w:type="gramStart"/>
      <w:r w:rsidRPr="006F773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лауазымдар</w:t>
      </w:r>
      <w:proofErr w:type="gramEnd"/>
      <w:r w:rsidRPr="006F773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 xml:space="preserve">ға 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өткізу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туралы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хабарлайды</w:t>
      </w:r>
      <w:proofErr w:type="spellEnd"/>
      <w:r w:rsidRPr="006F77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172D2" w:rsidRPr="006F7736" w:rsidRDefault="0061390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047FE9"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Құрылыс</w:t>
      </w: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047FE9"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мамандығы бойынша арнайы пән оқытушысы</w:t>
      </w:r>
      <w:r w:rsidR="00A76384"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-0,5</w:t>
      </w: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бірлік; </w:t>
      </w:r>
    </w:p>
    <w:p w:rsidR="00A76384" w:rsidRPr="006F7736" w:rsidRDefault="00A7638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«Ақпараттық технологиялар», «Информатика» - пәндері бойынша оқытушы – 1 бірлік;</w:t>
      </w:r>
    </w:p>
    <w:p w:rsidR="00A76384" w:rsidRPr="006F7736" w:rsidRDefault="00A7638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«Экономика» пәні бойынша оқытушы – 0,75 бірлік;</w:t>
      </w:r>
    </w:p>
    <w:p w:rsidR="00A76384" w:rsidRPr="006F7736" w:rsidRDefault="00A7638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«Дене тәрбиесі және спорт» пәні бойынша оқытушы – 0,5 бірлік;</w:t>
      </w:r>
    </w:p>
    <w:p w:rsidR="00A76384" w:rsidRPr="006F7736" w:rsidRDefault="00A7638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«Шаштараз үлгісі» пәні бойынша арнайы пән оқытушысы – 1бірлік.</w:t>
      </w:r>
    </w:p>
    <w:p w:rsidR="004172D2" w:rsidRPr="006F7736" w:rsidRDefault="00047FE9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</w:t>
      </w:r>
      <w:r w:rsidRPr="006F7736">
        <w:rPr>
          <w:rFonts w:ascii="Times New Roman" w:hAnsi="Times New Roman" w:cs="Times New Roman"/>
          <w:sz w:val="24"/>
          <w:szCs w:val="24"/>
          <w:lang w:val="kk-KZ"/>
        </w:rPr>
        <w:t xml:space="preserve">і: </w:t>
      </w:r>
      <w:r w:rsidR="00613904" w:rsidRPr="006F7736">
        <w:rPr>
          <w:rFonts w:ascii="Times New Roman" w:hAnsi="Times New Roman" w:cs="Times New Roman"/>
          <w:sz w:val="24"/>
          <w:szCs w:val="24"/>
          <w:lang w:val="kk-KZ"/>
        </w:rPr>
        <w:t>мемлекеттік жалпыға міндетті білім беру стандартына сәйкес оқытылатын пәнді ескере отырып, білім алушыларды оқытуды және тәрбиелеуді жүзеге асырады;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жеке тұлғаның жалпы мәдениетін қалыптастыруға ықпал етеді, білім алушылардың жеке қабілеттерін анықтайды және дамытуға жәрдемдеседі;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оқытудың неғұрлым тиімді нысандарын, әдістері мен құралдарын, жаңа педагогикалық технологияларды пайдаланады;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білім алушылардың сапалы білім, білік және дағды алуын қамтамасыз етеді;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оқу жоспарына және оқу процесінің кестесіне сәйкес білім беру бағдарламаларын әзірлеуге және орындауға қатысады;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білім беру процесі кезеңінде білім алушылардың өмірі мен денсаулығын қорғауды қамтамасыз етеді;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жабдықты пайдалану кезінде еңбек қауіпсіздігі және еңбекті қорғау талаптарын орындайды;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sz w:val="24"/>
          <w:szCs w:val="24"/>
          <w:lang w:val="kk-KZ"/>
        </w:rPr>
        <w:t>      білім беру саласындағы уәкілетті орган бекіткен міндетті құжаттар тізбесін жүргізеді.</w:t>
      </w:r>
    </w:p>
    <w:p w:rsidR="004172D2" w:rsidRPr="006F7736" w:rsidRDefault="004172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72D2" w:rsidRPr="006F7736" w:rsidRDefault="0061390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/>
        </w:rPr>
        <w:t>Еңбекақы мөлшері мен шарттары:</w:t>
      </w:r>
    </w:p>
    <w:p w:rsidR="004172D2" w:rsidRPr="006F7736" w:rsidRDefault="004172D2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72D2" w:rsidRPr="006F7736" w:rsidRDefault="00613904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Еңбекақы әр айдың бірінші 10 күндігінде төленеді, мөлшері </w:t>
      </w:r>
      <w:r w:rsidR="00A76384"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77734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187942 тг. аралығында (педагогикалық еңбек өтіліне қарай есептеледі) </w:t>
      </w:r>
    </w:p>
    <w:p w:rsidR="004172D2" w:rsidRPr="006F7736" w:rsidRDefault="004172D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 w:eastAsia="ru-RU"/>
        </w:rPr>
        <w:t>Біліктілікке қойылатын талаптар</w:t>
      </w:r>
      <w:r w:rsidRPr="006F7736"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</w:p>
    <w:p w:rsidR="004172D2" w:rsidRPr="006F7736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F7736">
        <w:rPr>
          <w:rFonts w:ascii="Times New Roman" w:hAnsi="Times New Roman" w:cs="Times New Roman"/>
          <w:sz w:val="24"/>
          <w:szCs w:val="24"/>
          <w:lang w:val="kk-KZ" w:eastAsia="ru-RU"/>
        </w:rPr>
        <w:t>      жоғары және (немесе) жоғары оқу орнынан кейінгі педагогикалық білім немесе тиісті бейіндер бойынша кәсіптік білім, жұмыс өтіліне талаптар қойылмайды;</w:t>
      </w:r>
    </w:p>
    <w:p w:rsidR="004172D2" w:rsidRDefault="00613904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F7736">
        <w:rPr>
          <w:rFonts w:ascii="Times New Roman" w:hAnsi="Times New Roman" w:cs="Times New Roman"/>
          <w:sz w:val="24"/>
          <w:szCs w:val="24"/>
          <w:lang w:val="kk-KZ" w:eastAsia="ru-RU"/>
        </w:rPr>
        <w:t>      және (немесе) біліктілігінің жоғары деңгейі болған кезде мамандығы бойынша жұмыс өтілі: педагог-модератор үшін – кемінде 2 жыл; педагог – сарапшы үшін – кемінде 3 жыл; педагог-зерттеуші үшін – кемінде 4 жыл; педагог-шебер үшін – 5 жыл.</w:t>
      </w: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6F7736" w:rsidRPr="006F7736" w:rsidRDefault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172D2" w:rsidRPr="006F7736" w:rsidRDefault="004172D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6F7736" w:rsidRPr="006F7736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6F7736" w:rsidRPr="006F7736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hd w:val="clear" w:color="auto" w:fill="FFFFFF"/>
          <w:lang w:val="kk-KZ"/>
        </w:rPr>
      </w:pPr>
      <w:r w:rsidRPr="006F7736">
        <w:rPr>
          <w:rFonts w:eastAsia="monospace"/>
          <w:b/>
          <w:i/>
          <w:color w:val="000000"/>
          <w:shd w:val="clear" w:color="auto" w:fill="FFFFFF"/>
          <w:lang w:val="kk-KZ"/>
        </w:rPr>
        <w:t>Өндірістік оқыту шеберлері</w:t>
      </w:r>
    </w:p>
    <w:p w:rsidR="00A76384" w:rsidRPr="006F7736" w:rsidRDefault="00A76384" w:rsidP="00A76384">
      <w:pPr>
        <w:pStyle w:val="a4"/>
        <w:numPr>
          <w:ilvl w:val="0"/>
          <w:numId w:val="4"/>
        </w:numPr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color w:val="000000"/>
          <w:shd w:val="clear" w:color="auto" w:fill="FFFFFF"/>
          <w:lang w:val="kk-KZ"/>
        </w:rPr>
      </w:pPr>
      <w:r w:rsidRPr="006F7736">
        <w:rPr>
          <w:rFonts w:eastAsia="monospace"/>
          <w:b/>
          <w:color w:val="000000"/>
          <w:shd w:val="clear" w:color="auto" w:fill="FFFFFF"/>
          <w:lang w:val="kk-KZ"/>
        </w:rPr>
        <w:t>«Автокөліктерге қызмет көрсету» мамандығы бойынша өндірістік оқыту шебері – 1 бірлік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hd w:val="clear" w:color="auto" w:fill="FFFFFF"/>
          <w:lang w:val="kk-KZ"/>
        </w:rPr>
      </w:pPr>
      <w:r w:rsidRPr="006F7736">
        <w:rPr>
          <w:rFonts w:eastAsia="monospace"/>
          <w:b/>
          <w:i/>
          <w:color w:val="000000"/>
          <w:shd w:val="clear" w:color="auto" w:fill="FFFFFF"/>
          <w:lang w:val="kk-KZ"/>
        </w:rPr>
        <w:t>Лауазымдық міндеттері: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өндірістік оқыту бойынша практикалық сабақтар мен оқу-өндірістік жұмыстарды жүргізеді;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сабақтарға арналған жабдықтар мен тиісті жабдықтарды дайындайды, материалдық базаны жетілдіреді;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еңбек қауіпсіздігінің сақталуын, білім алушылардың еңбектің озық әдістерін, қазіргі заманғы техника мен өндіріс технологиясын меңгеруін, жабдықтарға қызмет көрсету мен пайдалануды, материалдық және энергетикалық ресурстарды ұқыпты жұмсауды қамтамасыз етеді;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білім алушыларды біліктілік жұмыстарын орындауға және біліктілік емтихандарын тапсыруға дайындайды;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топта өндірістік оқытуды жоспарлау, есепке алу және есептілік, кәсіптік практика, тәрбие жұмысын жоспарлау және есепке алу бойынша құжаттаманы жүргізеді;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білім беру саласындағы уәкілетті орган бекіткен міндетті құжаттар тізбесін жүргізеді;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оқу шеберханаларын жабдықтармен және аспаптармен, материалдармен, қосалқы бөлшектермен және оқыту құралдарымен уақтылы қамтамасыз ету бойынша шаралар қабылдайды;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технологиялық құжаттаманы, сызбаларды, эскиздерді, эталондарды дайындайды;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оқу үрдісінде ғылыми-әдістемелік ұсыныстарды, озық педагогикалық және өндірістік тәжірибені қолданады;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білім алушылардың еңбекті қорғау және қауіпсіздік техникасы, өндірістік санитария талаптарын сақтауын бақылайды;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қауіпсіздік техникасы бойынша нұсқаулықтар жүргізеді. Әдістемелік комиссиялардың, бірлестіктердің жұмысына қатысады.</w:t>
      </w:r>
    </w:p>
    <w:p w:rsidR="00A76384" w:rsidRPr="006F7736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</w:p>
    <w:p w:rsidR="00A76384" w:rsidRPr="006F7736" w:rsidRDefault="00A76384" w:rsidP="00A7638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/>
        </w:rPr>
        <w:t>Еңбекақы мөлшері мен шарттары:</w:t>
      </w:r>
    </w:p>
    <w:p w:rsidR="00A76384" w:rsidRPr="006F7736" w:rsidRDefault="00A76384" w:rsidP="00A7638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6384" w:rsidRPr="006F7736" w:rsidRDefault="00A76384" w:rsidP="006F7736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Еңбекақы әр айдың бірінші 10 күндігінде төленеді, мөлшері </w:t>
      </w:r>
      <w:r w:rsidR="00137D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117508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</w:t>
      </w:r>
      <w:r w:rsidR="00137D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184048</w:t>
      </w:r>
      <w:r w:rsidRPr="006F77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тг. аралығында (педагогикалық еңбек өтіліне қарай есептеледі) </w:t>
      </w:r>
    </w:p>
    <w:p w:rsidR="006F7736" w:rsidRPr="006F7736" w:rsidRDefault="006F7736" w:rsidP="006F7736">
      <w:pPr>
        <w:pStyle w:val="a5"/>
        <w:rPr>
          <w:rFonts w:eastAsia="monospace"/>
          <w:color w:val="000000"/>
          <w:sz w:val="24"/>
          <w:szCs w:val="24"/>
          <w:shd w:val="clear" w:color="auto" w:fill="FFFFFF"/>
          <w:lang w:val="kk-KZ"/>
        </w:rPr>
      </w:pPr>
      <w:bookmarkStart w:id="0" w:name="_GoBack"/>
      <w:bookmarkEnd w:id="0"/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b/>
          <w:color w:val="000000"/>
          <w:spacing w:val="2"/>
          <w:lang w:val="kk-KZ"/>
        </w:rPr>
        <w:t>Біліктілікке қойылатын талаптар</w:t>
      </w:r>
      <w:r w:rsidRPr="006F7736">
        <w:rPr>
          <w:color w:val="000000"/>
          <w:spacing w:val="2"/>
          <w:lang w:val="kk-KZ"/>
        </w:rPr>
        <w:t>: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kk-KZ"/>
        </w:rPr>
      </w:pPr>
      <w:r w:rsidRPr="006F7736">
        <w:rPr>
          <w:color w:val="000000"/>
          <w:spacing w:val="2"/>
          <w:lang w:val="kk-KZ"/>
        </w:rPr>
        <w:t>      тиісті бейін бойынша жоғары және (немесе) жоғары оқу орнынан кейінгі білім немесе техникалық және кәсіптік, орта білімнен кейінгі білім жұмыс өтіліне талап қойылмайды;</w:t>
      </w:r>
    </w:p>
    <w:p w:rsidR="00A76384" w:rsidRPr="006F7736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  <w:r w:rsidRPr="006F7736">
        <w:rPr>
          <w:color w:val="000000"/>
          <w:spacing w:val="2"/>
          <w:lang w:val="kk-KZ"/>
        </w:rPr>
        <w:t>      және (немесе) біліктілігінің жоғары деңгейі болған кезде педагог-шебердің мамандығы бойынша жұмыс өтілі – 5 жыл; және (немесе) біліктілігінің орта және жоғары деңгейі болған кезде: педагог-модератор үшін кемінде 2 жыл; педагог- сарапшы үшін кемінде 3 жыл; педагог-зерттеуші үшін кемінде 4 жыл.</w:t>
      </w:r>
    </w:p>
    <w:p w:rsidR="00A76384" w:rsidRPr="006F7736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6F7736" w:rsidRPr="006F7736" w:rsidRDefault="006F7736" w:rsidP="006F7736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val="kk-KZ" w:eastAsia="ru-RU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 w:eastAsia="ru-RU"/>
        </w:rPr>
        <w:t>Құжатты қабылдау мерзімі:  30</w:t>
      </w:r>
      <w:r w:rsidRPr="006F7736">
        <w:rPr>
          <w:rFonts w:ascii="Times New Roman" w:hAnsi="Times New Roman" w:cs="Times New Roman"/>
          <w:bCs/>
          <w:sz w:val="24"/>
          <w:szCs w:val="24"/>
          <w:lang w:val="kk-KZ" w:eastAsia="ru-RU"/>
        </w:rPr>
        <w:t xml:space="preserve">.09.2026ж. дейін. </w:t>
      </w:r>
      <w:r w:rsidRPr="006F7736">
        <w:rPr>
          <w:rFonts w:ascii="Times New Roman" w:hAnsi="Times New Roman" w:cs="Times New Roman"/>
          <w:b/>
          <w:sz w:val="24"/>
          <w:szCs w:val="24"/>
          <w:lang w:val="kk-KZ" w:eastAsia="ru-RU"/>
        </w:rPr>
        <w:t> </w:t>
      </w:r>
      <w:r w:rsidRPr="006F7736">
        <w:rPr>
          <w:rFonts w:ascii="Times New Roman" w:hAnsi="Times New Roman" w:cs="Times New Roman"/>
          <w:bCs/>
          <w:sz w:val="24"/>
          <w:szCs w:val="24"/>
          <w:lang w:val="kk-KZ" w:eastAsia="ru-RU"/>
        </w:rPr>
        <w:t>    </w:t>
      </w:r>
    </w:p>
    <w:p w:rsidR="006F7736" w:rsidRPr="006F7736" w:rsidRDefault="006F7736" w:rsidP="006F7736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val="kk-KZ" w:eastAsia="ru-RU"/>
        </w:rPr>
      </w:pPr>
    </w:p>
    <w:p w:rsidR="006F7736" w:rsidRPr="006F7736" w:rsidRDefault="006F7736" w:rsidP="006F773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:rsidR="006F7736" w:rsidRPr="006F7736" w:rsidRDefault="006F7736" w:rsidP="006F773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7736">
        <w:rPr>
          <w:rFonts w:ascii="Times New Roman" w:hAnsi="Times New Roman" w:cs="Times New Roman"/>
          <w:b/>
          <w:sz w:val="24"/>
          <w:szCs w:val="24"/>
          <w:lang w:val="kk-KZ"/>
        </w:rPr>
        <w:t>Конкурсқа қатысу үшін құжаттар тізбесі (электрондық немесе қағаз түрінде)</w:t>
      </w:r>
      <w:r w:rsidRPr="006F773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ascii="monospace" w:eastAsia="monospace" w:hAnsi="monospace" w:cs="monospace"/>
          <w:color w:val="000000"/>
          <w:shd w:val="clear" w:color="auto" w:fill="FFFFFF"/>
          <w:lang w:val="kk-KZ"/>
        </w:rPr>
        <w:t> </w:t>
      </w:r>
      <w:r w:rsidRPr="006F7736">
        <w:rPr>
          <w:rFonts w:eastAsia="monospace"/>
          <w:color w:val="000000"/>
          <w:shd w:val="clear" w:color="auto" w:fill="FFFFFF"/>
          <w:lang w:val="kk-KZ"/>
        </w:rPr>
        <w:t>1) осы Қағидаларға </w:t>
      </w:r>
      <w:r w:rsidRPr="006F7736">
        <w:rPr>
          <w:rFonts w:eastAsia="monospace"/>
          <w:color w:val="073A5E"/>
          <w:shd w:val="clear" w:color="auto" w:fill="FFFFFF"/>
        </w:rPr>
        <w:fldChar w:fldCharType="begin"/>
      </w:r>
      <w:r w:rsidRPr="006F7736">
        <w:rPr>
          <w:rFonts w:eastAsia="monospace"/>
          <w:color w:val="073A5E"/>
          <w:shd w:val="clear" w:color="auto" w:fill="FFFFFF"/>
          <w:lang w:val="kk-KZ"/>
        </w:rPr>
        <w:instrText xml:space="preserve"> HYPERLINK "https://adilet.zan.kz/kaz/docs/V2500035900" \l "z197" </w:instrText>
      </w:r>
      <w:r w:rsidRPr="006F7736">
        <w:rPr>
          <w:rFonts w:eastAsia="monospace"/>
          <w:color w:val="073A5E"/>
          <w:shd w:val="clear" w:color="auto" w:fill="FFFFFF"/>
        </w:rPr>
        <w:fldChar w:fldCharType="separate"/>
      </w:r>
      <w:r w:rsidRPr="006F7736">
        <w:rPr>
          <w:rStyle w:val="a3"/>
          <w:rFonts w:eastAsia="monospace"/>
          <w:color w:val="073A5E"/>
          <w:shd w:val="clear" w:color="auto" w:fill="FFFFFF"/>
          <w:lang w:val="kk-KZ"/>
        </w:rPr>
        <w:t>1-қосымшаға</w:t>
      </w:r>
      <w:r w:rsidRPr="006F7736">
        <w:rPr>
          <w:rFonts w:eastAsia="monospace"/>
          <w:color w:val="073A5E"/>
          <w:shd w:val="clear" w:color="auto" w:fill="FFFFFF"/>
        </w:rPr>
        <w:fldChar w:fldCharType="end"/>
      </w:r>
      <w:r w:rsidRPr="006F7736">
        <w:rPr>
          <w:rFonts w:eastAsia="monospace"/>
          <w:color w:val="000000"/>
          <w:shd w:val="clear" w:color="auto" w:fill="FFFFFF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lastRenderedPageBreak/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5) еңбек қызметін растайтын құжаттың көшірмесі (бар болса);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Pr="006F7736">
        <w:rPr>
          <w:rFonts w:eastAsia="monospace"/>
          <w:color w:val="073A5E"/>
          <w:shd w:val="clear" w:color="auto" w:fill="FFFFFF"/>
        </w:rPr>
        <w:fldChar w:fldCharType="begin"/>
      </w:r>
      <w:r w:rsidRPr="006F7736">
        <w:rPr>
          <w:rFonts w:eastAsia="monospace"/>
          <w:color w:val="073A5E"/>
          <w:shd w:val="clear" w:color="auto" w:fill="FFFFFF"/>
          <w:lang w:val="kk-KZ"/>
        </w:rPr>
        <w:instrText xml:space="preserve"> HYPERLINK "https://adilet.zan.kz/kaz/docs/V2000021579" \l "z2" </w:instrText>
      </w:r>
      <w:r w:rsidRPr="006F7736">
        <w:rPr>
          <w:rFonts w:eastAsia="monospace"/>
          <w:color w:val="073A5E"/>
          <w:shd w:val="clear" w:color="auto" w:fill="FFFFFF"/>
        </w:rPr>
        <w:fldChar w:fldCharType="separate"/>
      </w:r>
      <w:r w:rsidRPr="006F7736">
        <w:rPr>
          <w:rStyle w:val="a3"/>
          <w:rFonts w:eastAsia="monospace"/>
          <w:color w:val="073A5E"/>
          <w:shd w:val="clear" w:color="auto" w:fill="FFFFFF"/>
          <w:lang w:val="kk-KZ"/>
        </w:rPr>
        <w:t>бұйрығымен</w:t>
      </w:r>
      <w:r w:rsidRPr="006F7736">
        <w:rPr>
          <w:rFonts w:eastAsia="monospace"/>
          <w:color w:val="073A5E"/>
          <w:shd w:val="clear" w:color="auto" w:fill="FFFFFF"/>
        </w:rPr>
        <w:fldChar w:fldCharType="end"/>
      </w:r>
      <w:r w:rsidRPr="006F7736">
        <w:rPr>
          <w:rFonts w:eastAsia="monospace"/>
          <w:color w:val="000000"/>
          <w:shd w:val="clear" w:color="auto" w:fill="FFFFFF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8) наркологиялық аурудың динамикалық бақылауда жоқтығы туралы анықтама;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en-US"/>
        </w:rPr>
      </w:pPr>
      <w:r w:rsidRPr="006F7736">
        <w:rPr>
          <w:rFonts w:eastAsia="monospace"/>
          <w:color w:val="000000"/>
          <w:shd w:val="clear" w:color="auto" w:fill="FFFFFF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Cambridge) PASS A; DELTA (Diploma in English Language Teaching to Adults) Pass and above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немесе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IELTS (IELTS -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айелтс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>) – 6</w:t>
      </w:r>
      <w:proofErr w:type="gramStart"/>
      <w:r w:rsidRPr="006F7736">
        <w:rPr>
          <w:rFonts w:eastAsia="monospace"/>
          <w:color w:val="000000"/>
          <w:shd w:val="clear" w:color="auto" w:fill="FFFFFF"/>
          <w:lang w:val="en-US"/>
        </w:rPr>
        <w:t>,5</w:t>
      </w:r>
      <w:proofErr w:type="gram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балл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;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немесе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тойфл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TOEFL (</w:t>
      </w:r>
      <w:r w:rsidRPr="006F7736">
        <w:rPr>
          <w:rFonts w:eastAsia="monospace"/>
          <w:color w:val="000000"/>
          <w:shd w:val="clear" w:color="auto" w:fill="FFFFFF"/>
        </w:rPr>
        <w:t>і</w:t>
      </w:r>
      <w:proofErr w:type="spellStart"/>
      <w:r w:rsidRPr="006F7736">
        <w:rPr>
          <w:rFonts w:eastAsia="monospace"/>
          <w:color w:val="000000"/>
          <w:shd w:val="clear" w:color="auto" w:fill="FFFFFF"/>
          <w:lang w:val="en-US"/>
        </w:rPr>
        <w:t>nternet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Based Test (</w:t>
      </w:r>
      <w:r w:rsidRPr="006F7736">
        <w:rPr>
          <w:rFonts w:eastAsia="monospace"/>
          <w:color w:val="000000"/>
          <w:shd w:val="clear" w:color="auto" w:fill="FFFFFF"/>
        </w:rPr>
        <w:t>і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BT)) – 60-65 </w:t>
      </w:r>
      <w:r w:rsidRPr="006F7736">
        <w:rPr>
          <w:rFonts w:eastAsia="monospace"/>
          <w:color w:val="000000"/>
          <w:shd w:val="clear" w:color="auto" w:fill="FFFFFF"/>
        </w:rPr>
        <w:t>балл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көрсеткіші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бар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сертификат</w:t>
      </w:r>
      <w:r w:rsidRPr="006F7736">
        <w:rPr>
          <w:rFonts w:eastAsia="monospace"/>
          <w:color w:val="000000"/>
          <w:shd w:val="clear" w:color="auto" w:fill="FFFFFF"/>
          <w:lang w:val="en-US"/>
        </w:rPr>
        <w:t>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en-US"/>
        </w:rPr>
      </w:pPr>
      <w:r w:rsidRPr="006F7736">
        <w:rPr>
          <w:rFonts w:eastAsia="monospace"/>
          <w:color w:val="000000"/>
          <w:shd w:val="clear" w:color="auto" w:fill="FFFFFF"/>
          <w:lang w:val="en-US"/>
        </w:rPr>
        <w:t>      11)  </w:t>
      </w:r>
      <w:r w:rsidRPr="006F7736">
        <w:rPr>
          <w:rFonts w:eastAsia="monospace"/>
          <w:color w:val="000000"/>
          <w:shd w:val="clear" w:color="auto" w:fill="FFFFFF"/>
          <w:lang w:val="kk-KZ"/>
        </w:rPr>
        <w:t>2- қосымшаға</w:t>
      </w:r>
      <w:r w:rsidRPr="006F7736">
        <w:rPr>
          <w:rFonts w:eastAsia="monospace"/>
          <w:color w:val="000000"/>
          <w:shd w:val="clear" w:color="auto" w:fill="FFFFFF"/>
          <w:lang w:val="en-US"/>
        </w:rPr>
        <w:t> 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сәйкес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нысан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бойынша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педагогтің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бос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немесе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уақытша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бос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лауазымына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кандидаттың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толтырылған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бағалау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парағы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>;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en-US"/>
        </w:rPr>
      </w:pP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      12) </w:t>
      </w:r>
      <w:proofErr w:type="spellStart"/>
      <w:proofErr w:type="gramStart"/>
      <w:r w:rsidRPr="006F7736">
        <w:rPr>
          <w:rFonts w:eastAsia="monospace"/>
          <w:color w:val="000000"/>
          <w:shd w:val="clear" w:color="auto" w:fill="FFFFFF"/>
        </w:rPr>
        <w:t>жұмыс</w:t>
      </w:r>
      <w:proofErr w:type="spellEnd"/>
      <w:proofErr w:type="gram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орнынан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(</w:t>
      </w:r>
      <w:r w:rsidRPr="006F7736">
        <w:rPr>
          <w:rFonts w:eastAsia="monospace"/>
          <w:color w:val="000000"/>
          <w:shd w:val="clear" w:color="auto" w:fill="FFFFFF"/>
        </w:rPr>
        <w:t>педагог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лауазымы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бойынша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),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оқу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орнынан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ұсыным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хат</w:t>
      </w:r>
      <w:r w:rsidRPr="006F7736">
        <w:rPr>
          <w:rFonts w:eastAsia="monospace"/>
          <w:color w:val="000000"/>
          <w:shd w:val="clear" w:color="auto" w:fill="FFFFFF"/>
          <w:lang w:val="en-US"/>
        </w:rPr>
        <w:t>.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lang w:val="en-US"/>
        </w:rPr>
      </w:pP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       </w:t>
      </w:r>
      <w:r w:rsidRPr="006F7736">
        <w:rPr>
          <w:rFonts w:eastAsia="monospace"/>
          <w:color w:val="000000"/>
          <w:shd w:val="clear" w:color="auto" w:fill="FFFFFF"/>
        </w:rPr>
        <w:t>Кандидат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болған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жағдайда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біліміне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жұмыс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тәжірибесіне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кәсі</w:t>
      </w:r>
      <w:proofErr w:type="gramStart"/>
      <w:r w:rsidRPr="006F7736">
        <w:rPr>
          <w:rFonts w:eastAsia="monospace"/>
          <w:color w:val="000000"/>
          <w:shd w:val="clear" w:color="auto" w:fill="FFFFFF"/>
        </w:rPr>
        <w:t>би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де</w:t>
      </w:r>
      <w:proofErr w:type="gramEnd"/>
      <w:r w:rsidRPr="006F7736">
        <w:rPr>
          <w:rFonts w:eastAsia="monospace"/>
          <w:color w:val="000000"/>
          <w:shd w:val="clear" w:color="auto" w:fill="FFFFFF"/>
        </w:rPr>
        <w:t>ңгейіне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(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біліктілігін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арттыру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ғылыми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атақтар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ғылыми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дәрежелер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және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дәрежелер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беру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ғылыми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немесе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әдістемелік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жарияланымдар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біліктілік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санаттары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туралы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құжаттардың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көшірмелері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)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қатысты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қосымша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ақпарат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ұсынады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>.</w:t>
      </w:r>
    </w:p>
    <w:p w:rsidR="006F7736" w:rsidRPr="006F7736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hd w:val="clear" w:color="auto" w:fill="FFFFFF"/>
          <w:lang w:val="kk-KZ"/>
        </w:rPr>
      </w:pP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      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Техникалық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және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кәсіптік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r w:rsidRPr="006F7736">
        <w:rPr>
          <w:rFonts w:eastAsia="monospace"/>
          <w:color w:val="000000"/>
          <w:shd w:val="clear" w:color="auto" w:fill="FFFFFF"/>
        </w:rPr>
        <w:t>орта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білімнен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кейінгі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білім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беру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ұйымдарында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арнайы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proofErr w:type="gramStart"/>
      <w:r w:rsidRPr="006F7736">
        <w:rPr>
          <w:rFonts w:eastAsia="monospace"/>
          <w:color w:val="000000"/>
          <w:shd w:val="clear" w:color="auto" w:fill="FFFFFF"/>
        </w:rPr>
        <w:t>п</w:t>
      </w:r>
      <w:proofErr w:type="gramEnd"/>
      <w:r w:rsidRPr="006F7736">
        <w:rPr>
          <w:rFonts w:eastAsia="monospace"/>
          <w:color w:val="000000"/>
          <w:shd w:val="clear" w:color="auto" w:fill="FFFFFF"/>
        </w:rPr>
        <w:t>әндер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бойынша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педагогтер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және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өндірістік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оқыту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шеберлері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лауазымдарына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педагогикалық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қызметке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кіріскен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,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тиісті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мамандық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немесе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бейін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бойынша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өндірісте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кемінде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екі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жыл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жұмыс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өтілі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r w:rsidRPr="006F7736">
        <w:rPr>
          <w:rFonts w:eastAsia="monospace"/>
          <w:color w:val="000000"/>
          <w:shd w:val="clear" w:color="auto" w:fill="FFFFFF"/>
        </w:rPr>
        <w:t>бар</w:t>
      </w:r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педагогтер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сертификаттаудан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өтуден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 xml:space="preserve"> </w:t>
      </w:r>
      <w:proofErr w:type="spellStart"/>
      <w:r w:rsidRPr="006F7736">
        <w:rPr>
          <w:rFonts w:eastAsia="monospace"/>
          <w:color w:val="000000"/>
          <w:shd w:val="clear" w:color="auto" w:fill="FFFFFF"/>
        </w:rPr>
        <w:t>босатылады</w:t>
      </w:r>
      <w:proofErr w:type="spellEnd"/>
      <w:r w:rsidRPr="006F7736">
        <w:rPr>
          <w:rFonts w:eastAsia="monospace"/>
          <w:color w:val="000000"/>
          <w:shd w:val="clear" w:color="auto" w:fill="FFFFFF"/>
          <w:lang w:val="en-US"/>
        </w:rPr>
        <w:t>.</w:t>
      </w:r>
    </w:p>
    <w:p w:rsidR="00A76384" w:rsidRPr="006F7736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6F7736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6F7736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6F7736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7119DE" w:rsidRDefault="007119DE">
      <w:pPr>
        <w:pStyle w:val="a5"/>
        <w:jc w:val="both"/>
        <w:rPr>
          <w:rFonts w:ascii="Times New Roman" w:eastAsia="monospace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119DE" w:rsidRDefault="007119DE">
      <w:pPr>
        <w:pStyle w:val="a5"/>
        <w:jc w:val="both"/>
        <w:rPr>
          <w:rFonts w:ascii="Times New Roman" w:eastAsia="monospace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both"/>
        <w:rPr>
          <w:rFonts w:ascii="Times New Roman" w:eastAsia="monospace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1-қосымша </w:t>
      </w:r>
    </w:p>
    <w:p w:rsidR="004172D2" w:rsidRDefault="004172D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tbl>
      <w:tblPr>
        <w:tblW w:w="94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3930"/>
      </w:tblGrid>
      <w:tr w:rsidR="004172D2">
        <w:trPr>
          <w:gridAfter w:val="1"/>
          <w:wAfter w:w="3802" w:type="dxa"/>
          <w:trHeight w:val="351"/>
        </w:trPr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jc w:val="center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72D2">
        <w:trPr>
          <w:trHeight w:val="351"/>
        </w:trPr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spacing w:after="0"/>
              <w:jc w:val="center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spacing w:after="0"/>
              <w:jc w:val="center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Нысан</w:t>
            </w:r>
            <w:proofErr w:type="spellEnd"/>
          </w:p>
        </w:tc>
      </w:tr>
      <w:tr w:rsidR="004172D2">
        <w:trPr>
          <w:trHeight w:val="3370"/>
        </w:trPr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spacing w:after="0"/>
              <w:jc w:val="center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 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spacing w:after="0"/>
              <w:jc w:val="center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___________________________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  <w:t xml:space="preserve">конкурс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жариялаған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мемлекеттік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орган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  <w:t xml:space="preserve">/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Кандидаттың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тегі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,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аты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,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әкесінің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аты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(бар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болса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)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  <w:t>(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бұдан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әрі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gram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-Т</w:t>
            </w:r>
            <w:proofErr w:type="gram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. А. Ә.),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жеке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сәйкестендіру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нөмірі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  <w:t>(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бұдан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әрі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–ЖСН),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лауазымы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,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жұмыс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орны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,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Нақты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тұрғылықты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жері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,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тіркелген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мекенжайы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,</w:t>
            </w:r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br/>
            </w:r>
            <w:proofErr w:type="spellStart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>байланыс</w:t>
            </w:r>
            <w:proofErr w:type="spellEnd"/>
            <w:r w:rsidRPr="00C930EE">
              <w:rPr>
                <w:rFonts w:ascii="Times New Roman" w:eastAsia="monospace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телефоны</w:t>
            </w:r>
          </w:p>
        </w:tc>
      </w:tr>
    </w:tbl>
    <w:p w:rsidR="00C824E4" w:rsidRPr="00C824E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C824E4" w:rsidRPr="00A7638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C824E4" w:rsidRPr="00A7638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C824E4" w:rsidRPr="00A7638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C824E4" w:rsidRPr="00A7638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C824E4" w:rsidRPr="00A76384" w:rsidRDefault="00C824E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</w:pPr>
    </w:p>
    <w:p w:rsidR="004172D2" w:rsidRPr="00C930EE" w:rsidRDefault="00613904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8"/>
          <w:szCs w:val="28"/>
          <w:lang w:val="ru-RU"/>
        </w:rPr>
      </w:pPr>
      <w:proofErr w:type="spellStart"/>
      <w:r w:rsidRPr="00C930EE">
        <w:rPr>
          <w:rFonts w:ascii="Times New Roman" w:eastAsia="monospace" w:hAnsi="Times New Roman" w:hint="default"/>
          <w:color w:val="1E1E1E"/>
          <w:sz w:val="28"/>
          <w:szCs w:val="28"/>
          <w:shd w:val="clear" w:color="auto" w:fill="FFFFFF"/>
          <w:lang w:val="ru-RU"/>
        </w:rPr>
        <w:t>Өтініш</w:t>
      </w:r>
      <w:proofErr w:type="spellEnd"/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Мені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________________________________________________________________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</w:t>
      </w:r>
      <w:proofErr w:type="gramStart"/>
      <w:r>
        <w:rPr>
          <w:rFonts w:eastAsia="monospace"/>
          <w:color w:val="000000"/>
          <w:sz w:val="28"/>
          <w:szCs w:val="28"/>
          <w:shd w:val="clear" w:color="auto" w:fill="FFFFFF"/>
        </w:rPr>
        <w:t>(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білім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ұйымдарының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атауы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мекенжайы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облыс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аудан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қала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\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ауыл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>      _______________________________________________________________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>      бос/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уақытша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бос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лауазымына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eastAsia="monospace"/>
          <w:color w:val="000000"/>
          <w:sz w:val="28"/>
          <w:szCs w:val="28"/>
          <w:shd w:val="clear" w:color="auto" w:fill="FFFFFF"/>
        </w:rPr>
        <w:t>орналасу</w:t>
      </w:r>
      <w:proofErr w:type="gramEnd"/>
      <w:r>
        <w:rPr>
          <w:rFonts w:eastAsia="monospace"/>
          <w:color w:val="000000"/>
          <w:sz w:val="28"/>
          <w:szCs w:val="28"/>
          <w:shd w:val="clear" w:color="auto" w:fill="FFFFFF"/>
        </w:rPr>
        <w:t>ға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арналған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конкурсқа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жіберуіңізді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сұраймын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.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ind w:left="2100" w:hangingChars="750" w:hanging="2100"/>
        <w:textAlignment w:val="baseline"/>
        <w:rPr>
          <w:rFonts w:eastAsia="monospace"/>
          <w:color w:val="000000"/>
          <w:sz w:val="28"/>
          <w:szCs w:val="28"/>
          <w:shd w:val="clear" w:color="auto" w:fill="FFFFFF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>    Қазіргікезде_____________________________________________     </w:t>
      </w:r>
    </w:p>
    <w:p w:rsidR="004172D2" w:rsidRPr="00047FE9" w:rsidRDefault="00613904">
      <w:pPr>
        <w:pStyle w:val="a4"/>
        <w:shd w:val="clear" w:color="auto" w:fill="FFFFFF"/>
        <w:spacing w:before="0" w:beforeAutospacing="0" w:after="210" w:afterAutospacing="0" w:line="285" w:lineRule="atLeast"/>
        <w:ind w:left="2100" w:hangingChars="750" w:hanging="2100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Pr="00047FE9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(лауазымы, ұйымның атауы, мекенжайы (облыс, аудан, қала \ ауыл) жұмыс істеймін.</w:t>
      </w:r>
    </w:p>
    <w:p w:rsidR="004172D2" w:rsidRPr="00047FE9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047FE9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Өзім туралы келесі мәліметтерді хабарлаймын: Білімі: жоғары немесе жоғары оқуорнынан кейінгі, техникалық және кәсіптік</w:t>
      </w:r>
    </w:p>
    <w:tbl>
      <w:tblPr>
        <w:tblpPr w:leftFromText="180" w:rightFromText="180" w:vertAnchor="text" w:horzAnchor="page" w:tblpX="74" w:tblpY="600"/>
        <w:tblOverlap w:val="never"/>
        <w:tblW w:w="113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9"/>
        <w:gridCol w:w="2082"/>
        <w:gridCol w:w="5468"/>
      </w:tblGrid>
      <w:tr w:rsidR="004172D2">
        <w:trPr>
          <w:trHeight w:val="55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lastRenderedPageBreak/>
              <w:t>Оқу</w:t>
            </w:r>
            <w:proofErr w:type="spellEnd"/>
            <w:r>
              <w:rPr>
                <w:rFonts w:eastAsia="monosp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орнының</w:t>
            </w:r>
            <w:proofErr w:type="spellEnd"/>
            <w:r>
              <w:rPr>
                <w:rFonts w:eastAsia="monosp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Оқу</w:t>
            </w:r>
            <w:proofErr w:type="spellEnd"/>
            <w:r>
              <w:rPr>
                <w:rFonts w:eastAsia="monosp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  <w:sz w:val="28"/>
                <w:szCs w:val="28"/>
              </w:rPr>
            </w:pPr>
            <w:r>
              <w:rPr>
                <w:rFonts w:eastAsia="monospace"/>
                <w:color w:val="000000"/>
                <w:sz w:val="28"/>
                <w:szCs w:val="28"/>
              </w:rPr>
              <w:t xml:space="preserve">Диплом </w:t>
            </w: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eastAsia="monospac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  <w:sz w:val="28"/>
                <w:szCs w:val="28"/>
              </w:rPr>
              <w:t>мамандығы</w:t>
            </w:r>
            <w:proofErr w:type="spellEnd"/>
          </w:p>
        </w:tc>
      </w:tr>
      <w:tr w:rsidR="004172D2">
        <w:trPr>
          <w:trHeight w:val="40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 xml:space="preserve">      </w:t>
      </w:r>
      <w:proofErr w:type="spellStart"/>
      <w:r>
        <w:rPr>
          <w:rFonts w:eastAsia="monospace"/>
          <w:color w:val="000000"/>
          <w:shd w:val="clear" w:color="auto" w:fill="FFFFFF"/>
        </w:rPr>
        <w:t>Бі</w:t>
      </w:r>
      <w:proofErr w:type="gramStart"/>
      <w:r>
        <w:rPr>
          <w:rFonts w:eastAsia="monospace"/>
          <w:color w:val="000000"/>
          <w:shd w:val="clear" w:color="auto" w:fill="FFFFFF"/>
        </w:rPr>
        <w:t>л</w:t>
      </w:r>
      <w:proofErr w:type="gramEnd"/>
      <w:r>
        <w:rPr>
          <w:rFonts w:eastAsia="monospace"/>
          <w:color w:val="000000"/>
          <w:shd w:val="clear" w:color="auto" w:fill="FFFFFF"/>
        </w:rPr>
        <w:t>іктілік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hd w:val="clear" w:color="auto" w:fill="FFFFFF"/>
        </w:rPr>
        <w:t>санатының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hd w:val="clear" w:color="auto" w:fill="FFFFFF"/>
        </w:rPr>
        <w:t>болуы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(</w:t>
      </w:r>
      <w:proofErr w:type="spellStart"/>
      <w:r>
        <w:rPr>
          <w:rFonts w:eastAsia="monospace"/>
          <w:color w:val="000000"/>
          <w:shd w:val="clear" w:color="auto" w:fill="FFFFFF"/>
        </w:rPr>
        <w:t>болған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hd w:val="clear" w:color="auto" w:fill="FFFFFF"/>
        </w:rPr>
        <w:t>жағдайда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hd w:val="clear" w:color="auto" w:fill="FFFFFF"/>
        </w:rPr>
        <w:t>берілген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(</w:t>
      </w:r>
      <w:proofErr w:type="spellStart"/>
      <w:r>
        <w:rPr>
          <w:rFonts w:eastAsia="monospace"/>
          <w:color w:val="000000"/>
          <w:shd w:val="clear" w:color="auto" w:fill="FFFFFF"/>
        </w:rPr>
        <w:t>расталған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) </w:t>
      </w:r>
      <w:proofErr w:type="spellStart"/>
      <w:r>
        <w:rPr>
          <w:rFonts w:eastAsia="monospace"/>
          <w:color w:val="000000"/>
          <w:shd w:val="clear" w:color="auto" w:fill="FFFFFF"/>
        </w:rPr>
        <w:t>күні</w:t>
      </w:r>
      <w:proofErr w:type="spellEnd"/>
      <w:r>
        <w:rPr>
          <w:rFonts w:eastAsia="monospace"/>
          <w:color w:val="000000"/>
          <w:shd w:val="clear" w:color="auto" w:fill="FFFFFF"/>
        </w:rPr>
        <w:t>):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__________________________________________________________________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 xml:space="preserve">      </w:t>
      </w:r>
      <w:proofErr w:type="spellStart"/>
      <w:proofErr w:type="gramStart"/>
      <w:r>
        <w:rPr>
          <w:rFonts w:eastAsia="monospace"/>
          <w:color w:val="000000"/>
          <w:shd w:val="clear" w:color="auto" w:fill="FFFFFF"/>
        </w:rPr>
        <w:t>Ж</w:t>
      </w:r>
      <w:proofErr w:type="gramEnd"/>
      <w:r>
        <w:rPr>
          <w:rFonts w:eastAsia="monospace"/>
          <w:color w:val="000000"/>
          <w:shd w:val="clear" w:color="auto" w:fill="FFFFFF"/>
        </w:rPr>
        <w:t>ұмыс</w:t>
      </w:r>
      <w:proofErr w:type="spellEnd"/>
      <w:r>
        <w:rPr>
          <w:rFonts w:eastAsia="monospace"/>
          <w:color w:val="000000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hd w:val="clear" w:color="auto" w:fill="FFFFFF"/>
        </w:rPr>
        <w:t>өтілі</w:t>
      </w:r>
      <w:proofErr w:type="spellEnd"/>
      <w:r>
        <w:rPr>
          <w:rFonts w:eastAsia="monospace"/>
          <w:color w:val="000000"/>
          <w:shd w:val="clear" w:color="auto" w:fill="FFFFFF"/>
        </w:rPr>
        <w:t>:</w:t>
      </w:r>
    </w:p>
    <w:tbl>
      <w:tblPr>
        <w:tblW w:w="96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725"/>
        <w:gridCol w:w="1493"/>
        <w:gridCol w:w="1871"/>
        <w:gridCol w:w="3719"/>
      </w:tblGrid>
      <w:tr w:rsidR="004172D2">
        <w:trPr>
          <w:trHeight w:val="82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proofErr w:type="spellStart"/>
            <w:r>
              <w:rPr>
                <w:rFonts w:eastAsia="monospace"/>
                <w:color w:val="000000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proofErr w:type="spellStart"/>
            <w:r>
              <w:rPr>
                <w:rFonts w:eastAsia="monospace"/>
                <w:color w:val="000000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proofErr w:type="spellStart"/>
            <w:r>
              <w:rPr>
                <w:rFonts w:eastAsia="monospace"/>
                <w:color w:val="000000"/>
              </w:rPr>
              <w:t>Мемлекеттік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қызмет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proofErr w:type="spellStart"/>
            <w:r>
              <w:rPr>
                <w:rFonts w:eastAsia="monospace"/>
                <w:color w:val="000000"/>
              </w:rPr>
              <w:t>Мамандығы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бойынша</w:t>
            </w:r>
            <w:proofErr w:type="spellEnd"/>
            <w:r>
              <w:rPr>
                <w:rFonts w:eastAsia="monospace"/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rFonts w:eastAsia="monospace"/>
                <w:color w:val="000000"/>
              </w:rPr>
              <w:t>к</w:t>
            </w:r>
            <w:proofErr w:type="gramEnd"/>
            <w:r>
              <w:rPr>
                <w:rFonts w:eastAsia="monospace"/>
                <w:color w:val="000000"/>
              </w:rPr>
              <w:t>әсіпкерлік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субъектілерінің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мамандары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үшін</w:t>
            </w:r>
            <w:proofErr w:type="spellEnd"/>
            <w:r>
              <w:rPr>
                <w:rFonts w:eastAsia="monospace"/>
                <w:color w:val="000000"/>
              </w:rPr>
              <w:t>)</w:t>
            </w:r>
          </w:p>
        </w:tc>
        <w:tc>
          <w:tcPr>
            <w:tcW w:w="3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613904">
            <w:pPr>
              <w:pStyle w:val="a4"/>
              <w:spacing w:before="0"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 xml:space="preserve">Осы </w:t>
            </w:r>
            <w:proofErr w:type="spellStart"/>
            <w:r>
              <w:rPr>
                <w:rFonts w:eastAsia="monospace"/>
                <w:color w:val="000000"/>
              </w:rPr>
              <w:t>бі</w:t>
            </w:r>
            <w:proofErr w:type="gramStart"/>
            <w:r>
              <w:rPr>
                <w:rFonts w:eastAsia="monospace"/>
                <w:color w:val="000000"/>
              </w:rPr>
              <w:t>л</w:t>
            </w:r>
            <w:proofErr w:type="gramEnd"/>
            <w:r>
              <w:rPr>
                <w:rFonts w:eastAsia="monospace"/>
                <w:color w:val="000000"/>
              </w:rPr>
              <w:t>ім</w:t>
            </w:r>
            <w:proofErr w:type="spellEnd"/>
            <w:r>
              <w:rPr>
                <w:rFonts w:eastAsia="monospace"/>
                <w:color w:val="000000"/>
              </w:rPr>
              <w:t xml:space="preserve"> беру </w:t>
            </w:r>
            <w:proofErr w:type="spellStart"/>
            <w:r>
              <w:rPr>
                <w:rFonts w:eastAsia="monospace"/>
                <w:color w:val="000000"/>
              </w:rPr>
              <w:t>ұйымында</w:t>
            </w:r>
            <w:proofErr w:type="spellEnd"/>
            <w:r>
              <w:rPr>
                <w:rFonts w:eastAsia="monospace"/>
                <w:color w:val="000000"/>
              </w:rPr>
              <w:t xml:space="preserve">, </w:t>
            </w:r>
            <w:proofErr w:type="spellStart"/>
            <w:r>
              <w:rPr>
                <w:rFonts w:eastAsia="monospace"/>
                <w:color w:val="000000"/>
              </w:rPr>
              <w:t>оның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ішінде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атқаратын</w:t>
            </w:r>
            <w:proofErr w:type="spellEnd"/>
            <w:r>
              <w:rPr>
                <w:rFonts w:eastAsia="monospace"/>
                <w:color w:val="000000"/>
              </w:rPr>
              <w:t xml:space="preserve"> </w:t>
            </w:r>
            <w:proofErr w:type="spellStart"/>
            <w:r>
              <w:rPr>
                <w:rFonts w:eastAsia="monospace"/>
                <w:color w:val="000000"/>
              </w:rPr>
              <w:t>лауазымында</w:t>
            </w:r>
            <w:proofErr w:type="spellEnd"/>
          </w:p>
        </w:tc>
      </w:tr>
      <w:tr w:rsidR="004172D2">
        <w:trPr>
          <w:trHeight w:val="39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172D2" w:rsidRDefault="004172D2">
            <w:pPr>
              <w:spacing w:after="0"/>
              <w:textAlignment w:val="top"/>
              <w:rPr>
                <w:rFonts w:ascii="Times New Roman" w:eastAsia="monospace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Мынадай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нәтижелерім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бар: 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Марапаттары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атақтары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дәрежесі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дәрежесі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атағы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сондай-ақ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қосымша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мәліметтер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(бар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болса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) ________________________________________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>      "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Дербес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деректер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оларды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қорғау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туралы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Республикасы</w:t>
      </w:r>
      <w:proofErr w:type="spellEnd"/>
      <w:proofErr w:type="gramStart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З</w:t>
      </w:r>
      <w:proofErr w:type="gramEnd"/>
      <w:r>
        <w:rPr>
          <w:rFonts w:eastAsia="monospace"/>
          <w:color w:val="000000"/>
          <w:sz w:val="28"/>
          <w:szCs w:val="28"/>
          <w:shd w:val="clear" w:color="auto" w:fill="FFFFFF"/>
        </w:rPr>
        <w:t>аңының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8-бабының </w:t>
      </w:r>
      <w:hyperlink r:id="rId9" w:anchor="z19" w:history="1">
        <w:r>
          <w:rPr>
            <w:rStyle w:val="a3"/>
            <w:rFonts w:eastAsia="monospace"/>
            <w:color w:val="073A5E"/>
            <w:sz w:val="28"/>
            <w:szCs w:val="28"/>
            <w:shd w:val="clear" w:color="auto" w:fill="FFFFFF"/>
          </w:rPr>
          <w:t>1-тармағына</w:t>
        </w:r>
      </w:hyperlink>
      <w:r>
        <w:rPr>
          <w:rFonts w:eastAsia="monospace"/>
          <w:color w:val="000000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сәйкес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менің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дербес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деректерімді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дербес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деректерді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өңдеу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мақсаттарына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сәйкес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келетін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кез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келген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заңды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тәсілдермен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(фото, видео,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оның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ішінде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автоматтандыру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құралдарын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пайдалана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отырып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мұндай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құралдарды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пайдаланбай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дербес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деректердің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ақпараттық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жүйелерінде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пайдалану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үшін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өңдеуге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келісі</w:t>
      </w:r>
      <w:proofErr w:type="gramStart"/>
      <w:r>
        <w:rPr>
          <w:rFonts w:eastAsia="monospace"/>
          <w:color w:val="000000"/>
          <w:sz w:val="28"/>
          <w:szCs w:val="28"/>
          <w:shd w:val="clear" w:color="auto" w:fill="FFFFFF"/>
        </w:rPr>
        <w:t>м</w:t>
      </w:r>
      <w:proofErr w:type="spellEnd"/>
      <w:proofErr w:type="gram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беремін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.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Мен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келісемі</w:t>
      </w:r>
      <w:proofErr w:type="gramStart"/>
      <w:r>
        <w:rPr>
          <w:rFonts w:eastAsia="monospace"/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 ___________________________________________________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 xml:space="preserve">      (Т.А.Ә. (бар 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болса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)) (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қолы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)</w:t>
      </w:r>
    </w:p>
    <w:p w:rsidR="004172D2" w:rsidRDefault="0061390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</w:rPr>
      </w:pPr>
      <w:r>
        <w:rPr>
          <w:rFonts w:eastAsia="monospace"/>
          <w:color w:val="000000"/>
          <w:sz w:val="28"/>
          <w:szCs w:val="28"/>
          <w:shd w:val="clear" w:color="auto" w:fill="FFFFFF"/>
        </w:rPr>
        <w:t>      "____"______________20___жыл __________ /</w:t>
      </w:r>
      <w:proofErr w:type="spellStart"/>
      <w:r>
        <w:rPr>
          <w:rFonts w:eastAsia="monospace"/>
          <w:color w:val="000000"/>
          <w:sz w:val="28"/>
          <w:szCs w:val="28"/>
          <w:shd w:val="clear" w:color="auto" w:fill="FFFFFF"/>
        </w:rPr>
        <w:t>қолы</w:t>
      </w:r>
      <w:proofErr w:type="spellEnd"/>
      <w:r>
        <w:rPr>
          <w:rFonts w:eastAsia="monospace"/>
          <w:color w:val="000000"/>
          <w:sz w:val="28"/>
          <w:szCs w:val="28"/>
          <w:shd w:val="clear" w:color="auto" w:fill="FFFFFF"/>
        </w:rPr>
        <w:t>/</w:t>
      </w:r>
    </w:p>
    <w:p w:rsidR="004172D2" w:rsidRDefault="004172D2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61390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2-қосымша </w:t>
      </w:r>
    </w:p>
    <w:p w:rsidR="004172D2" w:rsidRDefault="004172D2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page" w:tblpX="290" w:tblpY="377"/>
        <w:tblOverlap w:val="never"/>
        <w:tblW w:w="1309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96"/>
      </w:tblGrid>
      <w:tr w:rsidR="004172D2">
        <w:tc>
          <w:tcPr>
            <w:tcW w:w="13096" w:type="dxa"/>
            <w:shd w:val="clear" w:color="auto" w:fill="FFFFFF"/>
          </w:tcPr>
          <w:p w:rsidR="004172D2" w:rsidRPr="00C930EE" w:rsidRDefault="00613904">
            <w:pPr>
              <w:pStyle w:val="3"/>
              <w:shd w:val="clear" w:color="auto" w:fill="FFFFFF"/>
              <w:spacing w:before="225" w:beforeAutospacing="0" w:after="135" w:afterAutospacing="0" w:line="390" w:lineRule="atLeast"/>
              <w:jc w:val="center"/>
              <w:textAlignment w:val="baseline"/>
              <w:rPr>
                <w:rFonts w:ascii="Times New Roman" w:eastAsia="monospace" w:hAnsi="Times New Roman" w:hint="default"/>
                <w:color w:val="1E1E1E"/>
                <w:sz w:val="28"/>
                <w:szCs w:val="28"/>
                <w:lang w:val="kk-KZ"/>
              </w:rPr>
            </w:pPr>
            <w:r w:rsidRPr="00C930EE">
              <w:rPr>
                <w:rFonts w:ascii="Times New Roman" w:eastAsia="monospace" w:hAnsi="Times New Roman" w:hint="default"/>
                <w:color w:val="1E1E1E"/>
                <w:sz w:val="24"/>
                <w:szCs w:val="24"/>
                <w:shd w:val="clear" w:color="auto" w:fill="FFFFFF"/>
                <w:lang w:val="kk-KZ"/>
              </w:rPr>
              <w:t>Педагог бос немесе уақытша бос лауазымына өтілі бар кандидаттың бағалау парағы __________________________________________________________________ (Т.А.Ә.</w:t>
            </w:r>
            <w:r w:rsidRPr="00C930EE">
              <w:rPr>
                <w:rFonts w:ascii="Times New Roman" w:eastAsia="monospace" w:hAnsi="Times New Roman" w:hint="default"/>
                <w:color w:val="1E1E1E"/>
                <w:sz w:val="28"/>
                <w:szCs w:val="28"/>
                <w:shd w:val="clear" w:color="auto" w:fill="FFFFFF"/>
                <w:lang w:val="kk-KZ"/>
              </w:rPr>
              <w:t xml:space="preserve"> (бар болса))</w:t>
            </w:r>
          </w:p>
          <w:tbl>
            <w:tblPr>
              <w:tblW w:w="9618" w:type="dxa"/>
              <w:tblInd w:w="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2025"/>
              <w:gridCol w:w="2691"/>
              <w:gridCol w:w="4262"/>
            </w:tblGrid>
            <w:tr w:rsidR="004172D2">
              <w:trPr>
                <w:trHeight w:val="984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Өлшемшарттар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Растайтын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Балл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сандары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(1-ден 30-ға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дейін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</w:tr>
            <w:tr w:rsidR="004172D2">
              <w:trPr>
                <w:trHeight w:val="1314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деңгейі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қосымшаның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Техникалық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әсіптік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Жоғары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Жоғары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үздік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</w:t>
                  </w:r>
                </w:p>
              </w:tc>
            </w:tr>
            <w:tr w:rsidR="004172D2">
              <w:trPr>
                <w:trHeight w:val="1976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атағы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қосымшаның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көшірмелері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атағын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/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беру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аттестат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PhD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- 15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кандидаты, профиль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- 10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ғыты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магистрі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</w:t>
                  </w:r>
                </w:p>
              </w:tc>
            </w:tr>
            <w:tr w:rsidR="004172D2">
              <w:trPr>
                <w:trHeight w:val="3961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3.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іктілік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санаты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Куәлік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Педагог- 2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Педагог-модератор - 3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Педагог-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сарапшы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Педагог-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зерттеуші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- 7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Педагог-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шебер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- 10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Басшының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үшінші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біліктілік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санатындағы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орынбасары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Басшының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екінші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біліктілік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санатындағы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орынбасары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- 6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Басшының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інші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біліктілік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санатындағы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орынбасары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- 7 балл</w:t>
                  </w:r>
                </w:p>
              </w:tc>
            </w:tr>
            <w:tr w:rsidR="004172D2">
              <w:trPr>
                <w:trHeight w:val="4292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Әкімшілі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</w:t>
                  </w:r>
                  <w:proofErr w:type="spellEnd"/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әдістемелік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қызметтегі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тәжірибесі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Еңбек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кітапшасы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/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еңбек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қызметін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алмастыратын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да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Әдіскер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кемінде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2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- 2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Әдіскер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төрт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Директордың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орынбасары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кемінде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2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- 3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Директордың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орынбасары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төрт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көп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- 4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Директор,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кемінде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2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- 4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Директор,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өтілі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4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</w:t>
                  </w:r>
                </w:p>
              </w:tc>
            </w:tr>
            <w:tr w:rsidR="004172D2">
              <w:trPr>
                <w:trHeight w:val="1099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ұрынғы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орнынан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(педагог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)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хат</w:t>
                  </w:r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хат (педагог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лауазымы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соңғы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орнынан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хаттың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болуы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</w:t>
                  </w:r>
                </w:p>
              </w:tc>
            </w:tr>
            <w:tr w:rsidR="004172D2">
              <w:trPr>
                <w:trHeight w:val="4292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6.*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Соңғы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3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кәсіби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жеті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ст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іктерінің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көрсеткіштері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-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олимпиадалар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мен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конкурстар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жеңімпаздарының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дипломдары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грамоталары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алушылардың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жобалары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;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-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олимпиадалар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мен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байқаулар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жеңімпаздарының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дипломдары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грамоталары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1)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қалалық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/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аудандық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олимпиадалар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мен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конкурстардың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жеңімпаздары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- 0,5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облыстық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 балл,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республикалық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- 2 балл,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халықаралық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балл;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2)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жобалар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: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қалалық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/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аудандық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- 0,5 балл,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облыстық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 балл,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республикалық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- 2 балл,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халықаралық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балл;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3) "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Үздік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педагог"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конкурсына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қатысушы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 балл;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4) "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Үздік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педагог"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конкурсының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жеңімпазы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балл.</w:t>
                  </w:r>
                  <w:proofErr w:type="gramEnd"/>
                </w:p>
              </w:tc>
            </w:tr>
            <w:tr w:rsidR="004172D2">
              <w:trPr>
                <w:trHeight w:val="1314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Қоғамды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қ-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қызметі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Қоғамды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қ-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қызметін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растайтын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(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бұрыңғы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Тәлімгер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- 0,5 балл;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Әдістемелі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</w:t>
                  </w:r>
                  <w:proofErr w:type="spellEnd"/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бірлестігінің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басшысы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- 2 балл;</w:t>
                  </w:r>
                </w:p>
              </w:tc>
            </w:tr>
            <w:tr w:rsidR="004172D2" w:rsidRPr="00A76384">
              <w:trPr>
                <w:trHeight w:val="10030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8**.</w:t>
                  </w:r>
                </w:p>
              </w:tc>
              <w:tc>
                <w:tcPr>
                  <w:tcW w:w="23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дайындық</w:t>
                  </w:r>
                  <w:proofErr w:type="spellEnd"/>
                </w:p>
              </w:tc>
              <w:tc>
                <w:tcPr>
                  <w:tcW w:w="3302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Pr="00C930EE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</w:pP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-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пәндік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даярлық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сертификаттары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;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-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цифрлық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сауаттылық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сертификаты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,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ҚАЗТЕСТ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немесе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QAZAQ RESMI TEST;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IELTS;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TOEFL;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DELF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сертификаттары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;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Goethe </w:t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Zertifikat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, "Python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тілінде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бағдарламалау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негіздері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"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бағдарламалары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оқыту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, "Microsoft"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Курсера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жұмыстарына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оқыту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Халықаралық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курстар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: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TEFL Cambridge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"CELTA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(Certificate in Teaching English to Speakers of Other Languages)"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CELT-P (Certificate in English Language Teaching – Primary)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DELTA (Diploma in Teaching English to Speakers of Other Languages)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CELT-S (Certificate in English Language Teaching – Secondary)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"TKT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Teaching Knowledge Test"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Certificate in EMI Skills (English as a Medium of Instruction)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Teacher of English to Speakers of Other 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lastRenderedPageBreak/>
                    <w:t>Languages (TESOL)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"TESOL"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Certificate in teaching English for young learners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International House Certificate in Teaching English as a Foreign Language (IHC)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IHCYLT - International House Certificate In Teaching Young Learners and Teenagers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Becoming a Better Teacher: Exploring Professional Development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Assessment for Learning: Formative Assessment in Science and </w:t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Maths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Teaching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Online Teaching for Educators: Development and Delivery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Educational Management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Key Ideas in Mentoring Mathematics Teachers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Курсы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на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платформе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Coursera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, </w:t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Futute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learn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Teaching Mathematics with Technology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Special Educational Needs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"Developing expertise in teaching chemistry"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Pr="00C930EE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біліктілікті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арттыру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ұйымдары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іске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асыратын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беру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саласындағы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уәкілетті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органмен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келісілген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бағдарламалар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біліктілікті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арттыру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курстары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- 0,5 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балл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(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қайсысы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жеке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)</w:t>
                  </w:r>
                </w:p>
              </w:tc>
            </w:tr>
            <w:tr w:rsidR="004172D2">
              <w:trPr>
                <w:trHeight w:val="668"/>
              </w:trPr>
              <w:tc>
                <w:tcPr>
                  <w:tcW w:w="2943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 w:rsidP="00A76384">
                  <w:pPr>
                    <w:pStyle w:val="a4"/>
                    <w:framePr w:hSpace="180" w:wrap="around" w:vAnchor="text" w:hAnchor="page" w:x="290" w:y="377"/>
                    <w:spacing w:before="0" w:beforeAutospacing="0" w:after="210" w:afterAutospacing="0" w:line="285" w:lineRule="atLeast"/>
                    <w:suppressOverlap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Барлығы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6675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4172D2" w:rsidP="00A76384">
                  <w:pPr>
                    <w:framePr w:hSpace="180" w:wrap="around" w:vAnchor="text" w:hAnchor="page" w:x="290" w:y="377"/>
                    <w:suppressOverlap/>
                    <w:rPr>
                      <w:rFonts w:ascii="Times New Roman" w:eastAsia="monospace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4172D2" w:rsidRDefault="00613904">
            <w:pPr>
              <w:textAlignment w:val="baseline"/>
              <w:rPr>
                <w:rFonts w:ascii="monospace" w:eastAsia="monospace" w:hAnsi="monospace" w:cs="monospace"/>
                <w:color w:val="000000"/>
                <w:sz w:val="19"/>
                <w:szCs w:val="19"/>
              </w:rPr>
            </w:pPr>
            <w:r>
              <w:rPr>
                <w:rFonts w:ascii="monospace" w:eastAsia="monospace" w:hAnsi="monospace" w:cs="monospace"/>
                <w:color w:val="000000"/>
                <w:sz w:val="19"/>
                <w:szCs w:val="19"/>
                <w:bdr w:val="single" w:sz="6" w:space="0" w:color="CFCFCF"/>
                <w:shd w:val="clear" w:color="auto" w:fill="FFFFFF"/>
                <w:lang w:val="en-US" w:eastAsia="zh-CN" w:bidi="ar"/>
              </w:rPr>
              <w:br/>
            </w:r>
          </w:p>
        </w:tc>
      </w:tr>
    </w:tbl>
    <w:p w:rsidR="004172D2" w:rsidRDefault="004172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19DE" w:rsidRDefault="007119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61390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3-Қосымша</w:t>
      </w:r>
    </w:p>
    <w:p w:rsidR="004172D2" w:rsidRDefault="004172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27640" w:type="dxa"/>
        <w:tblInd w:w="-66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0"/>
        <w:gridCol w:w="13820"/>
      </w:tblGrid>
      <w:tr w:rsidR="004172D2">
        <w:trPr>
          <w:trHeight w:val="14853"/>
        </w:trPr>
        <w:tc>
          <w:tcPr>
            <w:tcW w:w="13820" w:type="dxa"/>
            <w:shd w:val="clear" w:color="auto" w:fill="FFFFFF"/>
          </w:tcPr>
          <w:p w:rsidR="004172D2" w:rsidRPr="00C930EE" w:rsidRDefault="00613904">
            <w:pPr>
              <w:pStyle w:val="3"/>
              <w:shd w:val="clear" w:color="auto" w:fill="FFFFFF"/>
              <w:spacing w:before="225" w:beforeAutospacing="0" w:after="135" w:afterAutospacing="0" w:line="390" w:lineRule="atLeast"/>
              <w:jc w:val="both"/>
              <w:textAlignment w:val="baseline"/>
              <w:rPr>
                <w:rFonts w:ascii="Times New Roman" w:eastAsia="monospace" w:hAnsi="Times New Roman" w:hint="default"/>
                <w:color w:val="1E1E1E"/>
                <w:sz w:val="28"/>
                <w:szCs w:val="28"/>
                <w:shd w:val="clear" w:color="auto" w:fill="FFFFFF"/>
                <w:lang w:val="kk-KZ"/>
              </w:rPr>
            </w:pPr>
            <w:r w:rsidRPr="00C930EE">
              <w:rPr>
                <w:rFonts w:ascii="Times New Roman" w:eastAsia="monospace" w:hAnsi="Times New Roman" w:hint="default"/>
                <w:color w:val="1E1E1E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Педагогтің бос немесе уақытша бос лауазымына </w:t>
            </w:r>
          </w:p>
          <w:p w:rsidR="004172D2" w:rsidRPr="00C930EE" w:rsidRDefault="00613904">
            <w:pPr>
              <w:pStyle w:val="3"/>
              <w:shd w:val="clear" w:color="auto" w:fill="FFFFFF"/>
              <w:spacing w:before="225" w:beforeAutospacing="0" w:after="135" w:afterAutospacing="0" w:line="390" w:lineRule="atLeast"/>
              <w:jc w:val="both"/>
              <w:textAlignment w:val="baseline"/>
              <w:rPr>
                <w:rFonts w:ascii="Times New Roman" w:eastAsia="monospace" w:hAnsi="Times New Roman" w:hint="default"/>
                <w:color w:val="1E1E1E"/>
                <w:sz w:val="28"/>
                <w:szCs w:val="28"/>
                <w:lang w:val="kk-KZ"/>
              </w:rPr>
            </w:pPr>
            <w:r w:rsidRPr="00C930EE">
              <w:rPr>
                <w:rFonts w:ascii="Times New Roman" w:eastAsia="monospace" w:hAnsi="Times New Roman" w:hint="default"/>
                <w:color w:val="1E1E1E"/>
                <w:sz w:val="28"/>
                <w:szCs w:val="28"/>
                <w:shd w:val="clear" w:color="auto" w:fill="FFFFFF"/>
                <w:lang w:val="kk-KZ"/>
              </w:rPr>
              <w:t>өтілі жоқ кандидаттың бағалау парағы ________________________Т.А.Ә. (бар болса)</w:t>
            </w:r>
          </w:p>
          <w:tbl>
            <w:tblPr>
              <w:tblW w:w="9057" w:type="dxa"/>
              <w:tblInd w:w="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3188"/>
              <w:gridCol w:w="3132"/>
              <w:gridCol w:w="2237"/>
            </w:tblGrid>
            <w:tr w:rsidR="004172D2">
              <w:trPr>
                <w:trHeight w:val="629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Өлшем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шарттар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Растайтын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Балл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сандары</w:t>
                  </w:r>
                  <w:proofErr w:type="spellEnd"/>
                </w:p>
              </w:tc>
            </w:tr>
            <w:tr w:rsidR="004172D2">
              <w:trPr>
                <w:trHeight w:val="2857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деңгейі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қосымшаның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Техникалық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әсіптік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Техникалық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кәсіптік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үздік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Жоғары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Жоғары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үздік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-4 балл</w:t>
                  </w:r>
                </w:p>
              </w:tc>
            </w:tr>
            <w:tr w:rsidR="004172D2">
              <w:trPr>
                <w:trHeight w:val="3175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атағы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қосымшаның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көшірмелері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атағын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/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дәрежесін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беру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аттестат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PhD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- 15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кандидаты, профиль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докторы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- 10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ғыты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магистрі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- 5 балл</w:t>
                  </w:r>
                </w:p>
              </w:tc>
            </w:tr>
            <w:tr w:rsidR="004172D2">
              <w:trPr>
                <w:trHeight w:val="1266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Сертификаттаудан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өту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нәтижелері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50 % - 2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60-80 % - 4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80-100% – 6 балл</w:t>
                  </w:r>
                </w:p>
              </w:tc>
            </w:tr>
            <w:tr w:rsidR="004172D2">
              <w:trPr>
                <w:trHeight w:val="1266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/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әсіби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практика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нәтижелері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Білімі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диплом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қосымша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"3" – 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"4" – 3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>"5" – 4 балл</w:t>
                  </w:r>
                </w:p>
              </w:tc>
            </w:tr>
            <w:tr w:rsidR="004172D2">
              <w:trPr>
                <w:trHeight w:val="947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орнынан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хат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хат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ұсыным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хаттың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болуы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- 3 балл</w:t>
                  </w:r>
                </w:p>
              </w:tc>
            </w:tr>
            <w:tr w:rsidR="004172D2">
              <w:trPr>
                <w:trHeight w:val="629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Волонтерлік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мыс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құжаты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1 балл</w:t>
                  </w:r>
                </w:p>
              </w:tc>
            </w:tr>
            <w:tr w:rsidR="004172D2">
              <w:trPr>
                <w:trHeight w:val="2220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қызмет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туралы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жарияланымы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бар интернет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бетін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әлеуметтік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желіде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парақшаларын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жүргізу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(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авторлық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жобалар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сабақтар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семинарлар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Сілтемелер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1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дейін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-1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1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3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дейін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-2 балл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br/>
                    <w:t xml:space="preserve">3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жылдан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жоғары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-3 балл</w:t>
                  </w:r>
                </w:p>
              </w:tc>
            </w:tr>
            <w:tr w:rsidR="004172D2">
              <w:trPr>
                <w:trHeight w:val="629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Жазғы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лагерьлердің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жұмысына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құжаты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2 балл</w:t>
                  </w:r>
                </w:p>
              </w:tc>
            </w:tr>
            <w:tr w:rsidR="004172D2">
              <w:trPr>
                <w:trHeight w:val="1266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Оқу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орындары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конкурстар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(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ғылыми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жобалар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шығармашылык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т.б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.)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Қатысу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құжаты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Әрбі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</w:t>
                  </w:r>
                  <w:proofErr w:type="spellEnd"/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қатысқаны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үшін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1 балл,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бірақ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4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балдан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аспайды</w:t>
                  </w:r>
                  <w:proofErr w:type="spellEnd"/>
                </w:p>
              </w:tc>
            </w:tr>
            <w:tr w:rsidR="004172D2">
              <w:trPr>
                <w:trHeight w:val="6994"/>
              </w:trPr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Pr="00C930EE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ҚАЗТЕСТ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немесе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QAZAQ RESMI TEST; IELTS; TOEFL; DELF; Goethe </w:t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Zertifikat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сертификаттары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, "Python </w:t>
                  </w:r>
                  <w:proofErr w:type="spellStart"/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ғдарламаның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негіздері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", "Microsoft-</w:t>
                  </w: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та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жұмыс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істеуге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үйрету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"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бағдарламалары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оқыту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Курсера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Халықаралық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курстар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: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TEFL Cambridge "CELTA (Certificate in Teaching English to Speakers of Other Languages)"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CELT-P (Certificate in English Language Teaching – Primary)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DELTA (Diploma in Teaching English to Speakers of Other Languages)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CELT-S (Certificate in English Language Teaching – Secondary)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</w:r>
                  <w:proofErr w:type="spellStart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>TKT"Teaching</w:t>
                  </w:r>
                  <w:proofErr w:type="spellEnd"/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t xml:space="preserve"> Knowledge Test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 xml:space="preserve">Certificate in EMI Skills (English as a Medium of 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lastRenderedPageBreak/>
                    <w:t>Instruction)" Teacher of English to Speakers of Other Languages (TESOL)</w:t>
                  </w:r>
                  <w:r w:rsidRPr="00C930EE">
                    <w:rPr>
                      <w:rFonts w:eastAsia="monospace"/>
                      <w:color w:val="000000"/>
                      <w:sz w:val="28"/>
                      <w:szCs w:val="28"/>
                      <w:lang w:val="en-US"/>
                    </w:rPr>
                    <w:br/>
                    <w:t>"TESOL"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Сертификат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1 балл (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ә</w:t>
                  </w:r>
                  <w:proofErr w:type="gram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қайсына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бөлек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</w:tr>
            <w:tr w:rsidR="004172D2">
              <w:trPr>
                <w:trHeight w:val="644"/>
              </w:trPr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613904">
                  <w:pPr>
                    <w:pStyle w:val="a4"/>
                    <w:spacing w:before="0"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lastRenderedPageBreak/>
                    <w:t>Барлығы</w:t>
                  </w:r>
                  <w:proofErr w:type="spellEnd"/>
                  <w:r>
                    <w:rPr>
                      <w:rFonts w:eastAsia="monospace"/>
                      <w:color w:val="000000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4172D2" w:rsidRDefault="004172D2">
                  <w:pPr>
                    <w:rPr>
                      <w:rFonts w:ascii="Times New Roman" w:eastAsia="monospace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4172D2" w:rsidRDefault="00613904">
            <w:pPr>
              <w:textAlignment w:val="baseline"/>
              <w:rPr>
                <w:rFonts w:ascii="monospace" w:eastAsia="monospace" w:hAnsi="monospace" w:cs="monospace"/>
                <w:color w:val="000000"/>
                <w:sz w:val="19"/>
                <w:szCs w:val="19"/>
              </w:rPr>
            </w:pPr>
            <w:r>
              <w:rPr>
                <w:rFonts w:ascii="monospace" w:eastAsia="monospace" w:hAnsi="monospace" w:cs="monospace"/>
                <w:color w:val="000000"/>
                <w:sz w:val="19"/>
                <w:szCs w:val="19"/>
                <w:bdr w:val="single" w:sz="6" w:space="0" w:color="CFCFCF"/>
                <w:shd w:val="clear" w:color="auto" w:fill="FFFFFF"/>
                <w:lang w:val="en-US" w:eastAsia="zh-CN" w:bidi="ar"/>
              </w:rPr>
              <w:br/>
            </w:r>
          </w:p>
        </w:tc>
        <w:tc>
          <w:tcPr>
            <w:tcW w:w="13820" w:type="dxa"/>
            <w:shd w:val="clear" w:color="auto" w:fill="FFFFFF"/>
          </w:tcPr>
          <w:p w:rsidR="004172D2" w:rsidRDefault="004172D2">
            <w:pPr>
              <w:textAlignment w:val="baseline"/>
              <w:rPr>
                <w:rFonts w:ascii="monospace" w:eastAsia="monospace" w:hAnsi="monospace" w:cs="monospace"/>
                <w:color w:val="000000"/>
                <w:sz w:val="19"/>
                <w:szCs w:val="19"/>
                <w:bdr w:val="single" w:sz="6" w:space="0" w:color="CFCFCF"/>
                <w:shd w:val="clear" w:color="auto" w:fill="FFFFFF"/>
                <w:lang w:val="en-US" w:eastAsia="zh-CN" w:bidi="ar"/>
              </w:rPr>
            </w:pPr>
          </w:p>
        </w:tc>
      </w:tr>
    </w:tbl>
    <w:p w:rsidR="004172D2" w:rsidRDefault="004172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Default="004172D2">
      <w:pPr>
        <w:pStyle w:val="a5"/>
        <w:jc w:val="both"/>
        <w:rPr>
          <w:rFonts w:ascii="Times New Roman" w:eastAsia="monospace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both"/>
        <w:rPr>
          <w:rFonts w:ascii="Times New Roman" w:eastAsia="monospace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4172D2" w:rsidRDefault="004172D2">
      <w:pPr>
        <w:pStyle w:val="a5"/>
        <w:jc w:val="center"/>
        <w:rPr>
          <w:rFonts w:ascii="Times New Roman" w:eastAsia="monospace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sectPr w:rsidR="004172D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99" w:rsidRDefault="00623B99">
      <w:pPr>
        <w:spacing w:line="240" w:lineRule="auto"/>
      </w:pPr>
      <w:r>
        <w:separator/>
      </w:r>
    </w:p>
  </w:endnote>
  <w:endnote w:type="continuationSeparator" w:id="0">
    <w:p w:rsidR="00623B99" w:rsidRDefault="00623B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space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99" w:rsidRDefault="00623B99">
      <w:pPr>
        <w:spacing w:after="0"/>
      </w:pPr>
      <w:r>
        <w:separator/>
      </w:r>
    </w:p>
  </w:footnote>
  <w:footnote w:type="continuationSeparator" w:id="0">
    <w:p w:rsidR="00623B99" w:rsidRDefault="00623B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4992A6"/>
    <w:multiLevelType w:val="singleLevel"/>
    <w:tmpl w:val="874992A6"/>
    <w:lvl w:ilvl="0">
      <w:start w:val="1"/>
      <w:numFmt w:val="decimal"/>
      <w:suff w:val="space"/>
      <w:lvlText w:val="%1."/>
      <w:lvlJc w:val="left"/>
    </w:lvl>
  </w:abstractNum>
  <w:abstractNum w:abstractNumId="1">
    <w:nsid w:val="D1223C8C"/>
    <w:multiLevelType w:val="singleLevel"/>
    <w:tmpl w:val="D1223C8C"/>
    <w:lvl w:ilvl="0">
      <w:start w:val="2"/>
      <w:numFmt w:val="decimal"/>
      <w:suff w:val="space"/>
      <w:lvlText w:val="%1."/>
      <w:lvlJc w:val="left"/>
    </w:lvl>
  </w:abstractNum>
  <w:abstractNum w:abstractNumId="2">
    <w:nsid w:val="32AE724E"/>
    <w:multiLevelType w:val="hybridMultilevel"/>
    <w:tmpl w:val="4168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309C2"/>
    <w:multiLevelType w:val="singleLevel"/>
    <w:tmpl w:val="78B309C2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45"/>
    <w:rsid w:val="000352AB"/>
    <w:rsid w:val="00047FE9"/>
    <w:rsid w:val="000D474A"/>
    <w:rsid w:val="00126A12"/>
    <w:rsid w:val="00137D54"/>
    <w:rsid w:val="002008ED"/>
    <w:rsid w:val="0024106E"/>
    <w:rsid w:val="002601F1"/>
    <w:rsid w:val="00297463"/>
    <w:rsid w:val="00365535"/>
    <w:rsid w:val="003E026B"/>
    <w:rsid w:val="004172D2"/>
    <w:rsid w:val="0044503E"/>
    <w:rsid w:val="0046312D"/>
    <w:rsid w:val="004841F0"/>
    <w:rsid w:val="0051219E"/>
    <w:rsid w:val="00564A8F"/>
    <w:rsid w:val="005C7C84"/>
    <w:rsid w:val="005F59F3"/>
    <w:rsid w:val="00613904"/>
    <w:rsid w:val="00623B99"/>
    <w:rsid w:val="006F2AF6"/>
    <w:rsid w:val="006F7736"/>
    <w:rsid w:val="007119DE"/>
    <w:rsid w:val="00751BDC"/>
    <w:rsid w:val="007B6952"/>
    <w:rsid w:val="007B79C1"/>
    <w:rsid w:val="007C6E45"/>
    <w:rsid w:val="008860A3"/>
    <w:rsid w:val="008869B4"/>
    <w:rsid w:val="008F4D92"/>
    <w:rsid w:val="009214C5"/>
    <w:rsid w:val="00922D62"/>
    <w:rsid w:val="00A76384"/>
    <w:rsid w:val="00AA035F"/>
    <w:rsid w:val="00C37190"/>
    <w:rsid w:val="00C63CD0"/>
    <w:rsid w:val="00C824E4"/>
    <w:rsid w:val="00C930EE"/>
    <w:rsid w:val="00CB285F"/>
    <w:rsid w:val="00D03578"/>
    <w:rsid w:val="00D30048"/>
    <w:rsid w:val="00D45C75"/>
    <w:rsid w:val="00DD04A7"/>
    <w:rsid w:val="00E95C1D"/>
    <w:rsid w:val="00EE7011"/>
    <w:rsid w:val="00F40E96"/>
    <w:rsid w:val="109136F6"/>
    <w:rsid w:val="258F6587"/>
    <w:rsid w:val="2B976DAD"/>
    <w:rsid w:val="46783D35"/>
    <w:rsid w:val="4B5802B1"/>
    <w:rsid w:val="52987C23"/>
    <w:rsid w:val="60A11509"/>
    <w:rsid w:val="6DCC3D16"/>
    <w:rsid w:val="731F739D"/>
    <w:rsid w:val="762C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m-prof-teh@krg-edu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2359</Words>
  <Characters>13450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ТПТК</dc:creator>
  <cp:lastModifiedBy>ТПТК</cp:lastModifiedBy>
  <cp:revision>48</cp:revision>
  <cp:lastPrinted>2026-09-02T07:55:00Z</cp:lastPrinted>
  <dcterms:created xsi:type="dcterms:W3CDTF">2022-08-11T06:49:00Z</dcterms:created>
  <dcterms:modified xsi:type="dcterms:W3CDTF">2026-09-18T05:04:00Z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62D6D0C8026E41CCB71E8EC744D25C6B_12</vt:lpwstr>
  </property>
</Properties>
</file>