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бірлі</w:t>
      </w:r>
      <w:proofErr w:type="gram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proofErr w:type="gramEnd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44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педагог - психолог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2008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C744F" w:rsidRDefault="006F2AF6" w:rsidP="00BC744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B12B70" w:rsidRDefault="00BC744F" w:rsidP="00B12B7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BC744F">
        <w:rPr>
          <w:sz w:val="28"/>
          <w:szCs w:val="28"/>
          <w:lang w:val="kk-KZ"/>
        </w:rPr>
        <w:t>білім алушылар мен тәрбиеленушілердің психологиялық әл-ауқатын қамтамасыз етуге және сақтауға,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</w:r>
    </w:p>
    <w:p w:rsidR="00BC744F" w:rsidRPr="00BC744F" w:rsidRDefault="00BC744F" w:rsidP="00B12B7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BC744F">
        <w:rPr>
          <w:sz w:val="28"/>
          <w:szCs w:val="28"/>
          <w:lang w:val="kk-KZ"/>
        </w:rPr>
        <w:t>      білім алушылар мен тәрбиеленушілерге бейінді және кәсіби өзін-өзі анықтауда көмек көрсетеді;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жай-күйіне психологиялық-педагогикалық диагностика жүргізеді, білім алушылар мен тәрбиеленушілердің өтініштері кезінде психологиялық көмек көрсету үшін психологиялық-педагогикалық қорытынды мен ұсынымдар жасайды;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түзету-дамыту бағдарламаларын жоспарлауға қатысады және әзірлейді;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 психологиялық қолдауды жүзеге асырады, олардың өмірлік және кәсіби өзін-өзі анықтаудың әртүрлі жағдайларында бағдарлауға дайындығын дамытуға ықпал 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әлеуметтік бейімсіздіктің туындауының алдын алу бойынша іс-шараларды жүзеге асырады, психологиялық көмек көрсету бойынша шаралар қабылдайды (психокоррекциялық, оңалту және консультациялық);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аутодеструктивті және девиантты мінез-құлықтың алдын алу бойынша жұмыс жүргізеді;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алушылар, тәрбиеленушілер, педагогтер және басқа да қызметкерлер арасында сыбайлас жемқорлыққа қарсы мәдениетті, академиялық адалдық қағидаттарын бойына сіңіреді;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іс-әрекетіндегі қиындықтарға байланысты психологиялық проблемаларды шешуде білім алушыларға, тәрбиеленушілерге, педагогтарға, ата-аналарға немесе өзге де заңды өкілдерге консультациялық көмек көрсетеді және әлеуметтік-психологиялық құзыреттілігін арттыруға ықпал 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процесі кезеңінде білім алушылардың өмірі мен денсаулығын қорғауды қамтамасыз етеді, Бала құқықтары туралы конвенцияға және Қазақстан Республикасының қолданыстағы заңнамасына сәйкес жеке адамның құқықтарын қорғауға жәрдемдеседі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еңбек қауіпсіздігі және еңбекті қорғау, өртке қарсы қорғау ережелерінің талаптарын орындайды;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педагогикалық ұжымға, сондай-ақ білім алушылардың және тәрбиеленушілердің жеке және әлеуметтік даму мәселелері бойынша ата-</w:t>
      </w: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аналарға немесе өзге де заңды өкілдерге ұсынымдар әзірлеу мақсатында психологиялық қызметтің жұмыс жоспарына сәйкес ұйымдастырушылық-әдістемелік және ғылыми-әдістемелік жұмыс жүргізеді;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белгіленген нысан бойынша құжаттаманы жүргізеді және оны мақсаты бойынша пайдаланады,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өткізу жөніндегі жұмысқа қатысады;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педагогика, психология және психотерапия бағыттары бойынша кәсіби құзыреттілікті үздіксіз арттырады, білім алушылар мен тәрбиеленушілерді психологиялық-педагогикалық сүйемелдеу әдістері мен технологияларын қолданады;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жәрдемдеседі. Тәрбие-білім беру процесінде балалардың өмірін, денсаулығын және құқықтарын қорғауды қамтамасыз етеді. Еңбек қауіпсіздігі және еңбекті қорғау, өртке қарсы қорғау қағидаларын сақтайды.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оқу-танымдық іс-әрекетіндегі қиындықтарды жеңу бойынша ұсынымдар әзірлеуді жүзеге асырады;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кәсіби қызмет барысында білім беру қызметінің психологиялық-педагогикалық принциптерін басшылыққа алады;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жас ерекшеліктерін және келіп түсетін сұраныстарды ескере отырып, диагностика жүргізу үшін жол берілетін әдістер мен әдістемелерді айқындайды;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жалпы білім беру бағдарламаларын игерудегі психологиялық, әлеуметтік немесе физиологиялық қиындықтардың себептерін ажыратады;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 мен тәрбиеленушінің жеке басының ерекшеліктеріне психологиялық зерттеу жүргізеді, психоэмоционалды жай-күйін және оны тұрақтандыру мүмкіндіктерін талдайды;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жеке немесе топтық түзету, дамыту және мотивациялық сабақтар немесе тренингтер өткізеді;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оқу-танымдық қызметі мен әлеуметтенуіндегі өзгерістер динамикасының мониторингіне қатысады;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 мен тәрбиеленушінің оқу-танымдық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іс-қимыл жасайды.</w:t>
      </w:r>
    </w:p>
    <w:p w:rsidR="006F2AF6" w:rsidRPr="00BC744F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E45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F6" w:rsidRDefault="006F2AF6" w:rsidP="002B782F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Еңбекақы әр айдың бірінші 10 күндігінде төленеді, мөлшері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137046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163131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тг. аралығында.</w:t>
      </w: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жоғары немесе жоғары оқу орнынан кейінгі білім "Педагогика және психология", "Әлеуметтік ғылымдар" ("Психология" білім беру бағдарламаларының тобы) кадрларын даярлау бағыттары бойынша, жұмыс өтіліне талаптар қойылмайды;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кемінде – 3 жыл; педагог-</w:t>
      </w: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сарапшы үшін – кемінде 4 жыл; педагог-зерттеуші және педагог-шебер үшін – 5 жыл.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C744F" w:rsidRPr="00B12B70" w:rsidRDefault="00B12B70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 </w:t>
      </w:r>
      <w:r w:rsidR="00BC744F" w:rsidRPr="00B12B70">
        <w:rPr>
          <w:rFonts w:ascii="Times New Roman" w:hAnsi="Times New Roman" w:cs="Times New Roman"/>
          <w:sz w:val="28"/>
          <w:szCs w:val="28"/>
          <w:lang w:val="kk-KZ" w:eastAsia="ru-RU"/>
        </w:rPr>
        <w:t>Кәсіби құзыреттілікті айқындай отырып, біліктілікке қойылатын талаптар:</w:t>
      </w:r>
    </w:p>
    <w:p w:rsidR="00BC744F" w:rsidRPr="00B004FD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12B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B004FD">
        <w:rPr>
          <w:rFonts w:ascii="Times New Roman" w:hAnsi="Times New Roman" w:cs="Times New Roman"/>
          <w:sz w:val="28"/>
          <w:szCs w:val="28"/>
          <w:lang w:val="kk-KZ" w:eastAsia="ru-RU"/>
        </w:rPr>
        <w:t>1) "педагог":</w:t>
      </w:r>
    </w:p>
    <w:p w:rsidR="00BC744F" w:rsidRPr="00B004FD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004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BC744F" w:rsidRPr="00B004FD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004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BC744F" w:rsidRPr="00B004FD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004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ұйымы деңгейіндегі іс-шараларға қатысу;</w:t>
      </w:r>
    </w:p>
    <w:p w:rsidR="00BC744F" w:rsidRPr="00B004FD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004FD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BC744F" w:rsidRPr="00B004FD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004FD">
        <w:rPr>
          <w:rFonts w:ascii="Times New Roman" w:hAnsi="Times New Roman" w:cs="Times New Roman"/>
          <w:sz w:val="28"/>
          <w:szCs w:val="28"/>
          <w:lang w:val="kk-KZ" w:eastAsia="ru-RU"/>
        </w:rPr>
        <w:t>      кәсіби-педагогикалық диалог дағдыларын меңгеру;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04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ресурстарын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2) "педагог-модератор":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"педагог"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формаларын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3)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"педагог-модератор"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ұйымдастырылған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іптестерінің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басымдықтарын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айқындау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4)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зерттеуші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сабақты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қоғамдастықта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стратегиясын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айқындайды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қалалар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республика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ведомстволық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қалалар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республика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ведомстволық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5)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шебер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зерттеуші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Ы.Алтынсарин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атындағы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академиясы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кеңесте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департаменті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кеңесте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мақұлданған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бағдарламаның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кешендер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тізбесіне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шығарылған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авторы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бірлескен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авторы)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бекіткен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департаменті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тест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кешендерді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әзірлеушілер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құрамына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кіретін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Уорлд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скилс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чемпионаттарының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шеберлік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конкурсы)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педагогтердің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жаттықтырушы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жобалау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қоғамдастық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желісін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жоспарлау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2AF6" w:rsidRPr="00BC744F" w:rsidRDefault="006F2AF6" w:rsidP="002B7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004FD">
        <w:rPr>
          <w:rFonts w:ascii="Times New Roman" w:hAnsi="Times New Roman" w:cs="Times New Roman"/>
          <w:b/>
          <w:sz w:val="28"/>
          <w:szCs w:val="28"/>
          <w:lang w:val="kk-KZ" w:eastAsia="ru-RU"/>
        </w:rPr>
        <w:t>27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3A3EEB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5C7C84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C84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5C7C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03E" w:rsidRPr="0044503E" w:rsidRDefault="0044503E" w:rsidP="00445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B004FD">
        <w:fldChar w:fldCharType="begin"/>
      </w:r>
      <w:r w:rsidR="00B004FD" w:rsidRPr="00B004FD">
        <w:rPr>
          <w:lang w:val="kk-KZ"/>
        </w:rPr>
        <w:instrText xml:space="preserve"> HYPERLINK "https://adilet.zan.kz/kaz/docs/V2000021579" \l "z2" </w:instrText>
      </w:r>
      <w:r w:rsidR="00B004FD"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="00B004FD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44503E" w:rsidRPr="009214C5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4503E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CB285F" w:rsidRPr="002008ED" w:rsidRDefault="00AA035F" w:rsidP="002B782F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7C6E45" w:rsidRPr="009214C5" w:rsidRDefault="009214C5" w:rsidP="009214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4C5">
        <w:rPr>
          <w:shd w:val="clear" w:color="auto" w:fill="FFFFFF"/>
          <w:lang w:val="kk-KZ"/>
        </w:rPr>
        <w:t> 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көшірмелері, алдыңғы жұмыс орнының басшылығынан ұсынымдар) ұсынады.</w:t>
      </w:r>
    </w:p>
    <w:p w:rsidR="007C6E45" w:rsidRDefault="007C6E45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Pr="002008ED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48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lastRenderedPageBreak/>
        <w:t>Объявление</w:t>
      </w:r>
    </w:p>
    <w:p w:rsidR="00D45C75" w:rsidRDefault="007C6E45" w:rsidP="00D45C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5C7C84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="00EE701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2B782F">
        <w:rPr>
          <w:rFonts w:ascii="Times New Roman" w:hAnsi="Times New Roman" w:cs="Times New Roman"/>
          <w:b/>
          <w:sz w:val="28"/>
          <w:szCs w:val="28"/>
          <w:lang w:val="kk-KZ"/>
        </w:rPr>
        <w:t>вакантную должность «</w:t>
      </w:r>
      <w:r w:rsidR="00B12B70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</w:t>
      </w:r>
      <w:r w:rsidR="002B7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- 1 единица. </w:t>
      </w:r>
    </w:p>
    <w:p w:rsidR="00B12B70" w:rsidRPr="00E27B93" w:rsidRDefault="00B12B70" w:rsidP="00D45C7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Должностные обязанности: </w:t>
      </w:r>
    </w:p>
    <w:p w:rsidR="00B12B70" w:rsidRPr="00B12B70" w:rsidRDefault="002B782F" w:rsidP="00B12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2B70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12B70" w:rsidRPr="00B12B70">
        <w:rPr>
          <w:rFonts w:ascii="Times New Roman" w:hAnsi="Times New Roman" w:cs="Times New Roman"/>
          <w:sz w:val="28"/>
          <w:szCs w:val="28"/>
        </w:rPr>
        <w:t xml:space="preserve"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</w:t>
      </w:r>
      <w:proofErr w:type="spellStart"/>
      <w:r w:rsidR="00B12B70" w:rsidRPr="00B12B7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B12B70" w:rsidRPr="00B12B70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оказывает помощь обучающимся и воспитанникам в профильном и профессиональном самоопределении;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  <w:proofErr w:type="gramEnd"/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осуществляет мероприятия по профилактике возникновения социальной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меры по оказанию психологической помощи (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реабилитационной и консультативной);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проводит работу по профилактике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аутодеструктивного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обеспечивает охрану жизни и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период образовательного процесса, содействует охране прав личности в соответствии с </w:t>
      </w:r>
      <w:hyperlink r:id="rId6" w:anchor="z2" w:history="1">
        <w:r w:rsidRPr="00B12B7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Конвенцией</w:t>
        </w:r>
      </w:hyperlink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правах ребенка и действующего законодательства Республики Казахстан;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выполняет требования правил безопасности и охраны труда, противопожарной защиты;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содействует охране прав личности в соответствии с </w:t>
      </w:r>
      <w:hyperlink r:id="rId7" w:anchor="z2" w:history="1">
        <w:r w:rsidRPr="00B12B7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Конвенцией</w:t>
        </w:r>
      </w:hyperlink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правах ребенка и действующего законодательства Республики Казахстан, обеспечивает охрану жизни, здоровья и прав детей в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процессе. Соблюдает правила безопасности и охраны труда, противопожарной защиты;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индивидуальные или групповые коррекционные, развивающие и мотивационные занятия или тренинги;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:rsid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:rsidR="00EE7011" w:rsidRPr="00B12B70" w:rsidRDefault="00EE7011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137046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до 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163131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тг. Заработная плата выплачивается в первой декаде месяца. </w:t>
      </w: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B12B70" w:rsidRPr="00B12B70" w:rsidRDefault="002B782F" w:rsidP="00B12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727"/>
      <w:r w:rsidRPr="002B782F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12B70" w:rsidRPr="00B12B70">
        <w:t> </w:t>
      </w:r>
      <w:r w:rsidR="00B12B70" w:rsidRPr="00B12B70">
        <w:rPr>
          <w:rFonts w:ascii="Times New Roman" w:hAnsi="Times New Roman" w:cs="Times New Roman"/>
          <w:sz w:val="28"/>
          <w:szCs w:val="28"/>
        </w:rPr>
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Требования к квалификации с определением профессиональных компетенций: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"педагог":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способствовать формированию общей культуры обучающегося и его социализации;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принимать участие в мероприятиях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профессионально-педагогического диалога;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применять цифровые образовательные ресурсы;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"педагог-модератор":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использовать инновационные формы, методы и средства обучения;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"педагог-эксперт":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анализа организованной учебной деятельности;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района/города;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района/города;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"педагог-исследователь":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исследования урока и разработки инструментов оценивания;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обеспечивать развитие исследовательских навыков,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"педагог-мастер":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Ы.Алтынсарина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или входит в состав </w:t>
      </w: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уорлд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скилс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обеспечивать развитие навыков научного проектирования;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E7011" w:rsidRPr="00B12B70" w:rsidRDefault="00EE7011" w:rsidP="00B12B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45" w:rsidRDefault="00EE7011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 w:eastAsia="ru-RU"/>
        </w:rPr>
        <w:t>Срок приема документов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до </w:t>
      </w:r>
      <w:r w:rsidR="00B004FD">
        <w:rPr>
          <w:rFonts w:ascii="Times New Roman" w:hAnsi="Times New Roman" w:cs="Times New Roman"/>
          <w:sz w:val="28"/>
          <w:szCs w:val="28"/>
          <w:lang w:val="kk-KZ" w:eastAsia="ru-RU"/>
        </w:rPr>
        <w:t>27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0</w:t>
      </w:r>
      <w:r w:rsidR="003A3EEB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г.</w:t>
      </w:r>
      <w:bookmarkStart w:id="1" w:name="_GoBack"/>
      <w:bookmarkEnd w:id="0"/>
      <w:bookmarkEnd w:id="1"/>
    </w:p>
    <w:p w:rsidR="007C6E45" w:rsidRPr="004B2963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EE7011" w:rsidRPr="00EE7011" w:rsidRDefault="007C6E45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EE7011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8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011" w:rsidRPr="00EE7011" w:rsidRDefault="002008ED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4841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5EED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EE7011" w:rsidP="0051219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126A12"/>
    <w:rsid w:val="002008ED"/>
    <w:rsid w:val="002B782F"/>
    <w:rsid w:val="002D5A06"/>
    <w:rsid w:val="003A3EEB"/>
    <w:rsid w:val="0044503E"/>
    <w:rsid w:val="004841F0"/>
    <w:rsid w:val="0051219E"/>
    <w:rsid w:val="00564A8F"/>
    <w:rsid w:val="005C7C84"/>
    <w:rsid w:val="005E6ADF"/>
    <w:rsid w:val="006F2AF6"/>
    <w:rsid w:val="00716C4F"/>
    <w:rsid w:val="00751BDC"/>
    <w:rsid w:val="007B6952"/>
    <w:rsid w:val="007C6E45"/>
    <w:rsid w:val="007D381C"/>
    <w:rsid w:val="00880DDA"/>
    <w:rsid w:val="008F4D92"/>
    <w:rsid w:val="009214C5"/>
    <w:rsid w:val="00922D62"/>
    <w:rsid w:val="009639ED"/>
    <w:rsid w:val="00AA035F"/>
    <w:rsid w:val="00AF3663"/>
    <w:rsid w:val="00B004FD"/>
    <w:rsid w:val="00B12B70"/>
    <w:rsid w:val="00BC744F"/>
    <w:rsid w:val="00C37190"/>
    <w:rsid w:val="00CB285F"/>
    <w:rsid w:val="00D30048"/>
    <w:rsid w:val="00D45C75"/>
    <w:rsid w:val="00E05EED"/>
    <w:rsid w:val="00E95C1D"/>
    <w:rsid w:val="00E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B94000140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B940001400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37</cp:revision>
  <cp:lastPrinted>2023-08-28T08:26:00Z</cp:lastPrinted>
  <dcterms:created xsi:type="dcterms:W3CDTF">2022-08-11T06:49:00Z</dcterms:created>
  <dcterms:modified xsi:type="dcterms:W3CDTF">2024-09-18T08:44:00Z</dcterms:modified>
</cp:coreProperties>
</file>